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847" w:rsidRPr="00541847" w:rsidRDefault="00541847" w:rsidP="00541847">
      <w:pPr>
        <w:jc w:val="center"/>
        <w:rPr>
          <w:bCs/>
        </w:rPr>
      </w:pPr>
      <w:r w:rsidRPr="00541847">
        <w:rPr>
          <w:bCs/>
        </w:rPr>
        <w:t>ADATLAP és NYILATKOZAT</w:t>
      </w:r>
    </w:p>
    <w:p w:rsidR="00541847" w:rsidRPr="00541847" w:rsidRDefault="00541847" w:rsidP="00541847">
      <w:pPr>
        <w:jc w:val="center"/>
        <w:rPr>
          <w:bCs/>
        </w:rPr>
      </w:pPr>
      <w:proofErr w:type="gramStart"/>
      <w:r w:rsidRPr="00541847">
        <w:rPr>
          <w:bCs/>
        </w:rPr>
        <w:t>a</w:t>
      </w:r>
      <w:proofErr w:type="gramEnd"/>
      <w:r w:rsidRPr="00541847">
        <w:rPr>
          <w:bCs/>
        </w:rPr>
        <w:t xml:space="preserve"> szavazat számláló bizottságok tagjai / póttagjai részére</w:t>
      </w:r>
    </w:p>
    <w:p w:rsidR="00541847" w:rsidRDefault="00541847" w:rsidP="00541847">
      <w:pPr>
        <w:rPr>
          <w:bCs/>
        </w:rPr>
      </w:pPr>
    </w:p>
    <w:p w:rsidR="00541847" w:rsidRPr="00541847" w:rsidRDefault="00541847" w:rsidP="00541847">
      <w:pPr>
        <w:rPr>
          <w:bCs/>
        </w:rPr>
      </w:pPr>
      <w:r w:rsidRPr="00541847">
        <w:rPr>
          <w:bCs/>
        </w:rPr>
        <w:t>Alulírott az alábbi adatok megadásával és a nyilatkozatok aláírásával jelentkezem a 2022. évi országgyűlési képviselőválasztásra szavazatszámláló bizottsági tagnak.</w:t>
      </w:r>
    </w:p>
    <w:p w:rsidR="00541847" w:rsidRDefault="00541847" w:rsidP="00541847">
      <w:pPr>
        <w:rPr>
          <w:bCs/>
        </w:rPr>
      </w:pPr>
    </w:p>
    <w:p w:rsidR="00541847" w:rsidRPr="00541847" w:rsidRDefault="00541847" w:rsidP="00541847">
      <w:pPr>
        <w:rPr>
          <w:bCs/>
        </w:rPr>
      </w:pPr>
      <w:r w:rsidRPr="00541847">
        <w:rPr>
          <w:bCs/>
        </w:rPr>
        <w:t>1. Név: (családi és utónév)</w:t>
      </w:r>
    </w:p>
    <w:p w:rsidR="00541847" w:rsidRDefault="00541847" w:rsidP="00541847">
      <w:pPr>
        <w:rPr>
          <w:bCs/>
        </w:rPr>
      </w:pPr>
    </w:p>
    <w:p w:rsidR="00541847" w:rsidRPr="00541847" w:rsidRDefault="00541847" w:rsidP="00541847">
      <w:pPr>
        <w:rPr>
          <w:bCs/>
        </w:rPr>
      </w:pPr>
      <w:r w:rsidRPr="00541847">
        <w:rPr>
          <w:bCs/>
        </w:rPr>
        <w:t>2. Születési név:</w:t>
      </w:r>
    </w:p>
    <w:p w:rsidR="00541847" w:rsidRDefault="00541847" w:rsidP="00541847">
      <w:pPr>
        <w:rPr>
          <w:bCs/>
        </w:rPr>
      </w:pPr>
    </w:p>
    <w:p w:rsidR="00541847" w:rsidRPr="00541847" w:rsidRDefault="00541847" w:rsidP="00541847">
      <w:pPr>
        <w:rPr>
          <w:bCs/>
        </w:rPr>
      </w:pPr>
      <w:r w:rsidRPr="00541847">
        <w:rPr>
          <w:bCs/>
        </w:rPr>
        <w:t>3. Anyja neve:</w:t>
      </w:r>
    </w:p>
    <w:p w:rsidR="00541847" w:rsidRDefault="00541847" w:rsidP="00541847">
      <w:pPr>
        <w:rPr>
          <w:bCs/>
        </w:rPr>
      </w:pPr>
    </w:p>
    <w:p w:rsidR="00541847" w:rsidRPr="00541847" w:rsidRDefault="00541847" w:rsidP="00541847">
      <w:pPr>
        <w:rPr>
          <w:bCs/>
        </w:rPr>
      </w:pPr>
      <w:r w:rsidRPr="00541847">
        <w:rPr>
          <w:bCs/>
        </w:rPr>
        <w:t>4. Születési idő:</w:t>
      </w:r>
    </w:p>
    <w:p w:rsidR="00541847" w:rsidRDefault="00541847" w:rsidP="00541847">
      <w:pPr>
        <w:rPr>
          <w:bCs/>
        </w:rPr>
      </w:pPr>
    </w:p>
    <w:p w:rsidR="00541847" w:rsidRPr="00541847" w:rsidRDefault="00541847" w:rsidP="00541847">
      <w:pPr>
        <w:rPr>
          <w:bCs/>
        </w:rPr>
      </w:pPr>
      <w:r w:rsidRPr="00541847">
        <w:rPr>
          <w:bCs/>
        </w:rPr>
        <w:t>5. Lakóhelye:</w:t>
      </w:r>
    </w:p>
    <w:p w:rsidR="00541847" w:rsidRDefault="00541847" w:rsidP="00541847">
      <w:pPr>
        <w:rPr>
          <w:bCs/>
        </w:rPr>
      </w:pPr>
    </w:p>
    <w:p w:rsidR="00541847" w:rsidRPr="00541847" w:rsidRDefault="00541847" w:rsidP="00541847">
      <w:pPr>
        <w:rPr>
          <w:bCs/>
        </w:rPr>
      </w:pPr>
      <w:r w:rsidRPr="00541847">
        <w:rPr>
          <w:bCs/>
        </w:rPr>
        <w:t>6. Telefonszám:*</w:t>
      </w:r>
    </w:p>
    <w:p w:rsidR="00541847" w:rsidRDefault="00541847" w:rsidP="00541847">
      <w:pPr>
        <w:rPr>
          <w:bCs/>
        </w:rPr>
      </w:pPr>
    </w:p>
    <w:p w:rsidR="00541847" w:rsidRDefault="00541847" w:rsidP="00541847">
      <w:pPr>
        <w:rPr>
          <w:bCs/>
        </w:rPr>
      </w:pPr>
      <w:r w:rsidRPr="00541847">
        <w:rPr>
          <w:bCs/>
        </w:rPr>
        <w:t>7. E-mail cím:*</w:t>
      </w:r>
    </w:p>
    <w:p w:rsidR="00541847" w:rsidRDefault="00541847" w:rsidP="00541847">
      <w:pPr>
        <w:rPr>
          <w:bCs/>
        </w:rPr>
      </w:pPr>
    </w:p>
    <w:p w:rsidR="00541847" w:rsidRDefault="00541847" w:rsidP="00541847">
      <w:pPr>
        <w:rPr>
          <w:bCs/>
        </w:rPr>
      </w:pPr>
      <w:r>
        <w:rPr>
          <w:bCs/>
        </w:rPr>
        <w:t xml:space="preserve">8. Mozgóurnával való részvételt </w:t>
      </w:r>
    </w:p>
    <w:p w:rsidR="00541847" w:rsidRDefault="00541847" w:rsidP="00541847">
      <w:pPr>
        <w:rPr>
          <w:bCs/>
        </w:rPr>
      </w:pPr>
    </w:p>
    <w:p w:rsidR="00541847" w:rsidRPr="00541847" w:rsidRDefault="00541847" w:rsidP="00541847">
      <w:pPr>
        <w:jc w:val="center"/>
        <w:rPr>
          <w:bCs/>
        </w:rPr>
      </w:pPr>
      <w:proofErr w:type="gramStart"/>
      <w:r>
        <w:rPr>
          <w:bCs/>
        </w:rPr>
        <w:t>vállalom</w:t>
      </w:r>
      <w:proofErr w:type="gramEnd"/>
      <w:r>
        <w:rPr>
          <w:bCs/>
        </w:rPr>
        <w:t xml:space="preserve"> / nem vállalom</w:t>
      </w:r>
    </w:p>
    <w:p w:rsidR="00541847" w:rsidRDefault="00541847" w:rsidP="00541847">
      <w:pPr>
        <w:rPr>
          <w:bCs/>
        </w:rPr>
      </w:pPr>
    </w:p>
    <w:p w:rsidR="00541847" w:rsidRPr="00541847" w:rsidRDefault="00541847" w:rsidP="00541847">
      <w:pPr>
        <w:rPr>
          <w:bCs/>
        </w:rPr>
      </w:pPr>
      <w:r w:rsidRPr="00541847">
        <w:rPr>
          <w:bCs/>
        </w:rPr>
        <w:t>*Az érintett hozzájárulása alapján kezelt adat</w:t>
      </w:r>
    </w:p>
    <w:p w:rsidR="00541847" w:rsidRDefault="00541847" w:rsidP="00541847">
      <w:pPr>
        <w:rPr>
          <w:bCs/>
        </w:rPr>
      </w:pPr>
    </w:p>
    <w:p w:rsidR="00541847" w:rsidRPr="00541847" w:rsidRDefault="00541847" w:rsidP="00541847">
      <w:pPr>
        <w:jc w:val="both"/>
        <w:rPr>
          <w:bCs/>
        </w:rPr>
      </w:pPr>
      <w:r w:rsidRPr="00541847">
        <w:rPr>
          <w:bCs/>
        </w:rPr>
        <w:t>Alulírott, a természetes személyeknek a személyes adatok kezelése tekintetében történő védelméről és az ilyen adatok szabad áramlásáról, valamint a 95/46/EK rendelet hatályon kívül helyezéséről szóló az Európai Parlament és Tanács (EU) 2016/679 Rendelete (a továbbiakban: GDPR) 6. cikk (1) bekezdés a) pontja szerint hozzájárulásomat adom a 6-7. pontban megjelölt adataim kezeléséhez. A vonatkozó adatkezelési tájékoztatót megismertem.</w:t>
      </w:r>
    </w:p>
    <w:p w:rsidR="00541847" w:rsidRDefault="00541847" w:rsidP="00541847">
      <w:pPr>
        <w:rPr>
          <w:bCs/>
        </w:rPr>
      </w:pPr>
    </w:p>
    <w:p w:rsidR="00541847" w:rsidRDefault="00541847" w:rsidP="00541847">
      <w:pPr>
        <w:ind w:firstLine="4820"/>
        <w:jc w:val="center"/>
        <w:rPr>
          <w:bCs/>
        </w:rPr>
      </w:pPr>
      <w:r>
        <w:rPr>
          <w:bCs/>
        </w:rPr>
        <w:t>…………………………………….</w:t>
      </w:r>
    </w:p>
    <w:p w:rsidR="00541847" w:rsidRDefault="00541847" w:rsidP="00541847">
      <w:pPr>
        <w:ind w:firstLine="4820"/>
        <w:jc w:val="center"/>
        <w:rPr>
          <w:bCs/>
        </w:rPr>
      </w:pPr>
      <w:proofErr w:type="gramStart"/>
      <w:r>
        <w:rPr>
          <w:bCs/>
        </w:rPr>
        <w:t>aláírás</w:t>
      </w:r>
      <w:proofErr w:type="gramEnd"/>
    </w:p>
    <w:p w:rsidR="00541847" w:rsidRDefault="00541847" w:rsidP="00541847">
      <w:pPr>
        <w:rPr>
          <w:bCs/>
        </w:rPr>
      </w:pPr>
    </w:p>
    <w:p w:rsidR="00541847" w:rsidRDefault="00541847" w:rsidP="00541847">
      <w:pPr>
        <w:rPr>
          <w:bCs/>
        </w:rPr>
      </w:pPr>
    </w:p>
    <w:p w:rsidR="00541847" w:rsidRDefault="00541847" w:rsidP="00541847">
      <w:pPr>
        <w:rPr>
          <w:bCs/>
        </w:rPr>
      </w:pPr>
    </w:p>
    <w:p w:rsidR="00541847" w:rsidRDefault="00541847" w:rsidP="00541847">
      <w:pPr>
        <w:rPr>
          <w:bCs/>
        </w:rPr>
      </w:pPr>
    </w:p>
    <w:p w:rsidR="00541847" w:rsidRDefault="00541847" w:rsidP="00541847">
      <w:pPr>
        <w:rPr>
          <w:bCs/>
        </w:rPr>
      </w:pPr>
    </w:p>
    <w:p w:rsidR="00541847" w:rsidRDefault="00541847" w:rsidP="00541847">
      <w:pPr>
        <w:rPr>
          <w:bCs/>
        </w:rPr>
      </w:pPr>
    </w:p>
    <w:p w:rsidR="00541847" w:rsidRDefault="00541847" w:rsidP="00541847">
      <w:pPr>
        <w:rPr>
          <w:bCs/>
        </w:rPr>
      </w:pPr>
    </w:p>
    <w:p w:rsidR="00541847" w:rsidRDefault="00541847" w:rsidP="00541847">
      <w:pPr>
        <w:rPr>
          <w:bCs/>
        </w:rPr>
      </w:pPr>
    </w:p>
    <w:p w:rsidR="00541847" w:rsidRDefault="00541847" w:rsidP="00541847">
      <w:pPr>
        <w:rPr>
          <w:bCs/>
        </w:rPr>
      </w:pPr>
    </w:p>
    <w:p w:rsidR="00541847" w:rsidRDefault="00541847" w:rsidP="00541847">
      <w:pPr>
        <w:rPr>
          <w:bCs/>
        </w:rPr>
      </w:pPr>
    </w:p>
    <w:p w:rsidR="00541847" w:rsidRDefault="00541847" w:rsidP="00541847">
      <w:pPr>
        <w:rPr>
          <w:bCs/>
        </w:rPr>
      </w:pPr>
    </w:p>
    <w:p w:rsidR="00541847" w:rsidRDefault="00541847" w:rsidP="00541847">
      <w:pPr>
        <w:rPr>
          <w:bCs/>
        </w:rPr>
      </w:pPr>
    </w:p>
    <w:p w:rsidR="00541847" w:rsidRDefault="00541847" w:rsidP="00541847">
      <w:pPr>
        <w:rPr>
          <w:bCs/>
        </w:rPr>
      </w:pPr>
    </w:p>
    <w:p w:rsidR="00541847" w:rsidRDefault="00541847" w:rsidP="00541847">
      <w:pPr>
        <w:rPr>
          <w:bCs/>
        </w:rPr>
      </w:pPr>
    </w:p>
    <w:p w:rsidR="00541847" w:rsidRDefault="00541847" w:rsidP="00541847">
      <w:pPr>
        <w:rPr>
          <w:bCs/>
        </w:rPr>
      </w:pPr>
    </w:p>
    <w:p w:rsidR="00541847" w:rsidRDefault="00541847" w:rsidP="00541847">
      <w:pPr>
        <w:rPr>
          <w:bCs/>
        </w:rPr>
      </w:pPr>
    </w:p>
    <w:p w:rsidR="00541847" w:rsidRDefault="00541847" w:rsidP="00541847">
      <w:pPr>
        <w:rPr>
          <w:bCs/>
        </w:rPr>
      </w:pPr>
    </w:p>
    <w:p w:rsidR="00541847" w:rsidRDefault="00541847" w:rsidP="00541847">
      <w:pPr>
        <w:jc w:val="center"/>
        <w:rPr>
          <w:b/>
          <w:bCs/>
        </w:rPr>
      </w:pPr>
      <w:r w:rsidRPr="00541847">
        <w:rPr>
          <w:b/>
          <w:bCs/>
        </w:rPr>
        <w:t>NYILATKOZAT</w:t>
      </w:r>
    </w:p>
    <w:p w:rsidR="00541847" w:rsidRPr="00541847" w:rsidRDefault="00541847" w:rsidP="00541847">
      <w:pPr>
        <w:jc w:val="center"/>
        <w:rPr>
          <w:b/>
          <w:bCs/>
        </w:rPr>
      </w:pPr>
    </w:p>
    <w:p w:rsidR="00541847" w:rsidRPr="00541847" w:rsidRDefault="00541847" w:rsidP="00541847">
      <w:pPr>
        <w:jc w:val="both"/>
        <w:rPr>
          <w:bCs/>
        </w:rPr>
      </w:pPr>
      <w:r w:rsidRPr="00541847">
        <w:rPr>
          <w:bCs/>
        </w:rPr>
        <w:t>Alulírott, büntetőjogi felelősségem tudatában kijelentem, hogy szavazatszámláló bizottsági tagságommal szemben összeférhetetlenség nem áll fenn.</w:t>
      </w:r>
    </w:p>
    <w:p w:rsidR="00541847" w:rsidRDefault="00541847" w:rsidP="00541847">
      <w:pPr>
        <w:rPr>
          <w:bCs/>
        </w:rPr>
      </w:pPr>
    </w:p>
    <w:p w:rsidR="00541847" w:rsidRPr="00541847" w:rsidRDefault="00541847" w:rsidP="00541847">
      <w:pPr>
        <w:rPr>
          <w:bCs/>
        </w:rPr>
      </w:pPr>
      <w:r w:rsidRPr="00541847">
        <w:rPr>
          <w:bCs/>
        </w:rPr>
        <w:t>(Az összeférhetetlenségi szabályokat a mellékelt tájékoztató tartalmazza.)</w:t>
      </w:r>
    </w:p>
    <w:p w:rsidR="00541847" w:rsidRDefault="00541847" w:rsidP="00541847">
      <w:pPr>
        <w:rPr>
          <w:bCs/>
        </w:rPr>
      </w:pPr>
    </w:p>
    <w:p w:rsidR="00541847" w:rsidRDefault="00541847" w:rsidP="00541847">
      <w:pPr>
        <w:rPr>
          <w:bCs/>
        </w:rPr>
      </w:pPr>
    </w:p>
    <w:p w:rsidR="00541847" w:rsidRPr="00541847" w:rsidRDefault="00541847" w:rsidP="00541847">
      <w:pPr>
        <w:ind w:firstLine="3969"/>
        <w:jc w:val="center"/>
        <w:rPr>
          <w:bCs/>
        </w:rPr>
      </w:pPr>
      <w:r w:rsidRPr="00541847">
        <w:rPr>
          <w:bCs/>
        </w:rPr>
        <w:t>………………..………………………………….</w:t>
      </w:r>
    </w:p>
    <w:p w:rsidR="00541847" w:rsidRPr="00541847" w:rsidRDefault="00541847" w:rsidP="00541847">
      <w:pPr>
        <w:ind w:firstLine="3969"/>
        <w:jc w:val="center"/>
        <w:rPr>
          <w:bCs/>
        </w:rPr>
      </w:pPr>
      <w:proofErr w:type="gramStart"/>
      <w:r w:rsidRPr="00541847">
        <w:rPr>
          <w:bCs/>
        </w:rPr>
        <w:t>aláírás</w:t>
      </w:r>
      <w:proofErr w:type="gramEnd"/>
    </w:p>
    <w:p w:rsidR="00541847" w:rsidRDefault="00541847" w:rsidP="00541847">
      <w:pPr>
        <w:rPr>
          <w:bCs/>
        </w:rPr>
      </w:pPr>
    </w:p>
    <w:p w:rsidR="00541847" w:rsidRDefault="00541847" w:rsidP="00541847">
      <w:pPr>
        <w:rPr>
          <w:bCs/>
        </w:rPr>
      </w:pPr>
    </w:p>
    <w:p w:rsidR="00541847" w:rsidRPr="00541847" w:rsidRDefault="00541847" w:rsidP="00541847">
      <w:pPr>
        <w:jc w:val="both"/>
        <w:rPr>
          <w:bCs/>
        </w:rPr>
      </w:pPr>
      <w:r w:rsidRPr="00541847">
        <w:rPr>
          <w:bCs/>
        </w:rPr>
        <w:t>A Magyarországi helyi önkormányzatairól szóló 2011. évi CLXXXIX tv. 46. § (2) bekezdés b) pontja alapján a képviselő-testület zárt ülést tart az érintett kérésére választás, kinevezés, felmentés, vezetői megbízás adása, annak visszavonása, fegyelmi eljárás megindítása és állásfoglalást igénylő személyi ügy tárgyalásakor.</w:t>
      </w:r>
    </w:p>
    <w:p w:rsidR="00541847" w:rsidRDefault="00541847" w:rsidP="00541847">
      <w:pPr>
        <w:rPr>
          <w:bCs/>
        </w:rPr>
      </w:pPr>
    </w:p>
    <w:p w:rsidR="00541847" w:rsidRPr="00541847" w:rsidRDefault="00541847" w:rsidP="00541847">
      <w:pPr>
        <w:rPr>
          <w:bCs/>
        </w:rPr>
      </w:pPr>
      <w:r w:rsidRPr="00541847">
        <w:rPr>
          <w:bCs/>
        </w:rPr>
        <w:t>Fentiekre figyelemmel alulírott</w:t>
      </w:r>
    </w:p>
    <w:p w:rsidR="00541847" w:rsidRDefault="00541847" w:rsidP="00541847">
      <w:pPr>
        <w:jc w:val="center"/>
        <w:rPr>
          <w:bCs/>
        </w:rPr>
      </w:pPr>
      <w:proofErr w:type="gramStart"/>
      <w:r w:rsidRPr="00541847">
        <w:rPr>
          <w:bCs/>
        </w:rPr>
        <w:t>kérem</w:t>
      </w:r>
      <w:proofErr w:type="gramEnd"/>
      <w:r w:rsidRPr="00541847">
        <w:rPr>
          <w:bCs/>
        </w:rPr>
        <w:t xml:space="preserve"> / nem kérem</w:t>
      </w:r>
    </w:p>
    <w:p w:rsidR="00541847" w:rsidRDefault="00541847" w:rsidP="00541847">
      <w:pPr>
        <w:jc w:val="center"/>
        <w:rPr>
          <w:bCs/>
        </w:rPr>
      </w:pPr>
      <w:r>
        <w:rPr>
          <w:bCs/>
        </w:rPr>
        <w:t>(a megfelelő rész aláhúzandó)</w:t>
      </w:r>
    </w:p>
    <w:p w:rsidR="00541847" w:rsidRDefault="00541847" w:rsidP="00541847">
      <w:pPr>
        <w:jc w:val="center"/>
        <w:rPr>
          <w:bCs/>
        </w:rPr>
      </w:pPr>
    </w:p>
    <w:p w:rsidR="00541847" w:rsidRDefault="00541847" w:rsidP="00541847">
      <w:pPr>
        <w:jc w:val="center"/>
        <w:rPr>
          <w:bCs/>
        </w:rPr>
      </w:pPr>
      <w:proofErr w:type="gramStart"/>
      <w:r w:rsidRPr="00541847">
        <w:rPr>
          <w:bCs/>
        </w:rPr>
        <w:t>hogy</w:t>
      </w:r>
      <w:proofErr w:type="gramEnd"/>
      <w:r w:rsidRPr="00541847">
        <w:rPr>
          <w:bCs/>
        </w:rPr>
        <w:t xml:space="preserve"> a szavazatszámláló bizottsági tagságommal kapcsolatos döntést a Képviselő-testület zárt ülésen tárgyalja.</w:t>
      </w:r>
    </w:p>
    <w:p w:rsidR="00541847" w:rsidRPr="00541847" w:rsidRDefault="00541847" w:rsidP="00541847">
      <w:pPr>
        <w:jc w:val="center"/>
        <w:rPr>
          <w:bCs/>
        </w:rPr>
      </w:pPr>
    </w:p>
    <w:p w:rsidR="00541847" w:rsidRPr="00541847" w:rsidRDefault="00541847" w:rsidP="00541847">
      <w:pPr>
        <w:ind w:firstLine="4820"/>
        <w:jc w:val="center"/>
        <w:rPr>
          <w:bCs/>
        </w:rPr>
      </w:pPr>
      <w:r>
        <w:rPr>
          <w:bCs/>
        </w:rPr>
        <w:t>………………..………</w:t>
      </w:r>
      <w:r w:rsidRPr="00541847">
        <w:rPr>
          <w:bCs/>
        </w:rPr>
        <w:t>………………….</w:t>
      </w:r>
    </w:p>
    <w:p w:rsidR="00541847" w:rsidRPr="00541847" w:rsidRDefault="00541847" w:rsidP="00541847">
      <w:pPr>
        <w:ind w:firstLine="4820"/>
        <w:jc w:val="center"/>
        <w:rPr>
          <w:bCs/>
        </w:rPr>
      </w:pPr>
      <w:proofErr w:type="gramStart"/>
      <w:r w:rsidRPr="00541847">
        <w:rPr>
          <w:bCs/>
        </w:rPr>
        <w:t>aláírás</w:t>
      </w:r>
      <w:proofErr w:type="gramEnd"/>
    </w:p>
    <w:p w:rsidR="00541847" w:rsidRDefault="00541847" w:rsidP="00541847">
      <w:pPr>
        <w:rPr>
          <w:bCs/>
        </w:rPr>
      </w:pPr>
    </w:p>
    <w:p w:rsidR="00541847" w:rsidRDefault="00541847" w:rsidP="00541847">
      <w:pPr>
        <w:rPr>
          <w:bCs/>
        </w:rPr>
      </w:pPr>
    </w:p>
    <w:p w:rsidR="00541847" w:rsidRDefault="00541847" w:rsidP="00541847">
      <w:pPr>
        <w:jc w:val="center"/>
        <w:rPr>
          <w:b/>
          <w:bCs/>
        </w:rPr>
      </w:pPr>
    </w:p>
    <w:p w:rsidR="00541847" w:rsidRDefault="00541847" w:rsidP="00541847">
      <w:pPr>
        <w:jc w:val="center"/>
        <w:rPr>
          <w:b/>
          <w:bCs/>
        </w:rPr>
      </w:pPr>
    </w:p>
    <w:p w:rsidR="00541847" w:rsidRDefault="00541847" w:rsidP="00541847">
      <w:pPr>
        <w:jc w:val="center"/>
        <w:rPr>
          <w:b/>
          <w:bCs/>
        </w:rPr>
      </w:pPr>
    </w:p>
    <w:p w:rsidR="00541847" w:rsidRDefault="00541847" w:rsidP="00541847">
      <w:pPr>
        <w:jc w:val="center"/>
        <w:rPr>
          <w:b/>
          <w:bCs/>
        </w:rPr>
      </w:pPr>
    </w:p>
    <w:p w:rsidR="00541847" w:rsidRDefault="00541847" w:rsidP="00541847">
      <w:pPr>
        <w:jc w:val="center"/>
        <w:rPr>
          <w:b/>
          <w:bCs/>
        </w:rPr>
      </w:pPr>
    </w:p>
    <w:p w:rsidR="00541847" w:rsidRDefault="00541847" w:rsidP="00541847">
      <w:pPr>
        <w:jc w:val="center"/>
        <w:rPr>
          <w:b/>
          <w:bCs/>
        </w:rPr>
      </w:pPr>
    </w:p>
    <w:p w:rsidR="00541847" w:rsidRDefault="00541847" w:rsidP="00541847">
      <w:pPr>
        <w:jc w:val="center"/>
        <w:rPr>
          <w:b/>
          <w:bCs/>
        </w:rPr>
      </w:pPr>
    </w:p>
    <w:p w:rsidR="00541847" w:rsidRDefault="00541847" w:rsidP="00541847">
      <w:pPr>
        <w:jc w:val="center"/>
        <w:rPr>
          <w:b/>
          <w:bCs/>
        </w:rPr>
      </w:pPr>
    </w:p>
    <w:p w:rsidR="00541847" w:rsidRDefault="00541847" w:rsidP="00541847">
      <w:pPr>
        <w:jc w:val="center"/>
        <w:rPr>
          <w:b/>
          <w:bCs/>
        </w:rPr>
      </w:pPr>
    </w:p>
    <w:p w:rsidR="00541847" w:rsidRDefault="00541847" w:rsidP="00541847">
      <w:pPr>
        <w:jc w:val="center"/>
        <w:rPr>
          <w:b/>
          <w:bCs/>
        </w:rPr>
      </w:pPr>
    </w:p>
    <w:p w:rsidR="00541847" w:rsidRDefault="00541847" w:rsidP="00541847">
      <w:pPr>
        <w:jc w:val="center"/>
        <w:rPr>
          <w:b/>
          <w:bCs/>
        </w:rPr>
      </w:pPr>
    </w:p>
    <w:p w:rsidR="00541847" w:rsidRDefault="00541847" w:rsidP="00541847">
      <w:pPr>
        <w:jc w:val="center"/>
        <w:rPr>
          <w:b/>
          <w:bCs/>
        </w:rPr>
      </w:pPr>
    </w:p>
    <w:p w:rsidR="00541847" w:rsidRDefault="00541847" w:rsidP="00541847">
      <w:pPr>
        <w:jc w:val="center"/>
        <w:rPr>
          <w:b/>
          <w:bCs/>
        </w:rPr>
      </w:pPr>
    </w:p>
    <w:p w:rsidR="00541847" w:rsidRDefault="00541847" w:rsidP="00541847">
      <w:pPr>
        <w:jc w:val="center"/>
        <w:rPr>
          <w:b/>
          <w:bCs/>
        </w:rPr>
      </w:pPr>
    </w:p>
    <w:p w:rsidR="00541847" w:rsidRDefault="00541847" w:rsidP="00541847">
      <w:pPr>
        <w:jc w:val="center"/>
        <w:rPr>
          <w:b/>
          <w:bCs/>
        </w:rPr>
      </w:pPr>
    </w:p>
    <w:p w:rsidR="00541847" w:rsidRDefault="00541847" w:rsidP="00541847">
      <w:pPr>
        <w:jc w:val="center"/>
        <w:rPr>
          <w:b/>
          <w:bCs/>
        </w:rPr>
      </w:pPr>
    </w:p>
    <w:p w:rsidR="00541847" w:rsidRDefault="00541847" w:rsidP="00541847">
      <w:pPr>
        <w:jc w:val="center"/>
        <w:rPr>
          <w:b/>
          <w:bCs/>
        </w:rPr>
      </w:pPr>
    </w:p>
    <w:p w:rsidR="00541847" w:rsidRDefault="00541847" w:rsidP="00541847">
      <w:pPr>
        <w:jc w:val="center"/>
        <w:rPr>
          <w:b/>
          <w:bCs/>
        </w:rPr>
      </w:pPr>
    </w:p>
    <w:p w:rsidR="00541847" w:rsidRDefault="00541847" w:rsidP="00541847">
      <w:pPr>
        <w:jc w:val="center"/>
        <w:rPr>
          <w:b/>
          <w:bCs/>
        </w:rPr>
      </w:pPr>
    </w:p>
    <w:p w:rsidR="00541847" w:rsidRDefault="00541847" w:rsidP="00541847">
      <w:pPr>
        <w:jc w:val="center"/>
        <w:rPr>
          <w:b/>
          <w:bCs/>
        </w:rPr>
      </w:pPr>
    </w:p>
    <w:p w:rsidR="00541847" w:rsidRDefault="00541847" w:rsidP="00541847">
      <w:pPr>
        <w:jc w:val="center"/>
        <w:rPr>
          <w:b/>
          <w:bCs/>
        </w:rPr>
      </w:pPr>
    </w:p>
    <w:p w:rsidR="00541847" w:rsidRPr="00541847" w:rsidRDefault="00541847" w:rsidP="00541847">
      <w:pPr>
        <w:jc w:val="center"/>
        <w:rPr>
          <w:b/>
          <w:bCs/>
        </w:rPr>
      </w:pPr>
      <w:r w:rsidRPr="00541847">
        <w:rPr>
          <w:b/>
          <w:bCs/>
        </w:rPr>
        <w:lastRenderedPageBreak/>
        <w:t>Összeférhetetlenségi tájékoztató</w:t>
      </w:r>
    </w:p>
    <w:p w:rsidR="00541847" w:rsidRPr="00541847" w:rsidRDefault="00541847" w:rsidP="00541847">
      <w:pPr>
        <w:jc w:val="both"/>
        <w:rPr>
          <w:bCs/>
        </w:rPr>
      </w:pPr>
      <w:r w:rsidRPr="00541847">
        <w:rPr>
          <w:bCs/>
        </w:rPr>
        <w:t>A választási eljárásról szóló 2013. évi XXXVI. törvény szabályai szerint:</w:t>
      </w:r>
    </w:p>
    <w:p w:rsidR="00541847" w:rsidRPr="00541847" w:rsidRDefault="00541847" w:rsidP="00541847">
      <w:pPr>
        <w:jc w:val="both"/>
        <w:rPr>
          <w:bCs/>
        </w:rPr>
      </w:pPr>
      <w:r w:rsidRPr="00541847">
        <w:rPr>
          <w:bCs/>
        </w:rPr>
        <w:t>16. § A választási bizottság választott és megbízott tagokból áll.</w:t>
      </w:r>
    </w:p>
    <w:p w:rsidR="00541847" w:rsidRPr="00541847" w:rsidRDefault="00541847" w:rsidP="00541847">
      <w:pPr>
        <w:jc w:val="both"/>
        <w:rPr>
          <w:bCs/>
        </w:rPr>
      </w:pPr>
      <w:r w:rsidRPr="00541847">
        <w:rPr>
          <w:bCs/>
        </w:rPr>
        <w:t>17. § (1) A 26. §</w:t>
      </w:r>
      <w:proofErr w:type="spellStart"/>
      <w:r w:rsidRPr="00541847">
        <w:rPr>
          <w:bCs/>
        </w:rPr>
        <w:t>-ban</w:t>
      </w:r>
      <w:proofErr w:type="spellEnd"/>
      <w:r w:rsidRPr="00541847">
        <w:rPr>
          <w:bCs/>
        </w:rPr>
        <w:t>, a 28. §</w:t>
      </w:r>
      <w:proofErr w:type="spellStart"/>
      <w:r w:rsidRPr="00541847">
        <w:rPr>
          <w:bCs/>
        </w:rPr>
        <w:t>-ban</w:t>
      </w:r>
      <w:proofErr w:type="spellEnd"/>
      <w:r w:rsidRPr="00541847">
        <w:rPr>
          <w:bCs/>
        </w:rPr>
        <w:t>, a 35. § (3) bekezdésében és a 171. § (1) bekezdésében foglaltak kivételével</w:t>
      </w:r>
    </w:p>
    <w:p w:rsidR="00541847" w:rsidRPr="00541847" w:rsidRDefault="00541847" w:rsidP="00541847">
      <w:pPr>
        <w:jc w:val="both"/>
        <w:rPr>
          <w:bCs/>
        </w:rPr>
      </w:pPr>
      <w:proofErr w:type="gramStart"/>
      <w:r w:rsidRPr="00541847">
        <w:rPr>
          <w:bCs/>
        </w:rPr>
        <w:t>a</w:t>
      </w:r>
      <w:proofErr w:type="gramEnd"/>
      <w:r w:rsidRPr="00541847">
        <w:rPr>
          <w:bCs/>
        </w:rPr>
        <w:t>) * a szavazatszámláló bizottságnak és a helyi választási bizottságnak csak a településen, közös önkormányzati hivatalhoz tartozó település választási bizottsága esetében a közös hivatalhoz tartozó bármely településen,</w:t>
      </w:r>
    </w:p>
    <w:p w:rsidR="00541847" w:rsidRPr="00541847" w:rsidRDefault="00541847" w:rsidP="00541847">
      <w:pPr>
        <w:jc w:val="both"/>
        <w:rPr>
          <w:bCs/>
        </w:rPr>
      </w:pPr>
      <w:r w:rsidRPr="00541847">
        <w:rPr>
          <w:bCs/>
        </w:rPr>
        <w:t>b) az országgyűlési egyéni választókerületi választási bizottságnak csak az országgyűlési egyéni választókerületben,</w:t>
      </w:r>
    </w:p>
    <w:p w:rsidR="00541847" w:rsidRPr="00541847" w:rsidRDefault="00541847" w:rsidP="00541847">
      <w:pPr>
        <w:jc w:val="both"/>
        <w:rPr>
          <w:bCs/>
        </w:rPr>
      </w:pPr>
      <w:r w:rsidRPr="00541847">
        <w:rPr>
          <w:bCs/>
        </w:rPr>
        <w:t>c) a területi választási bizottságnak csak a megyében, illetve fővárosban,</w:t>
      </w:r>
    </w:p>
    <w:p w:rsidR="00541847" w:rsidRPr="00541847" w:rsidRDefault="00541847" w:rsidP="00541847">
      <w:pPr>
        <w:jc w:val="both"/>
        <w:rPr>
          <w:bCs/>
        </w:rPr>
      </w:pPr>
      <w:r w:rsidRPr="00541847">
        <w:rPr>
          <w:bCs/>
        </w:rPr>
        <w:t>d) a Nemzeti Választási Bizottságnak csak magyarországi</w:t>
      </w:r>
    </w:p>
    <w:p w:rsidR="00541847" w:rsidRPr="00541847" w:rsidRDefault="00541847" w:rsidP="00541847">
      <w:pPr>
        <w:jc w:val="both"/>
        <w:rPr>
          <w:bCs/>
        </w:rPr>
      </w:pPr>
      <w:proofErr w:type="gramStart"/>
      <w:r w:rsidRPr="00541847">
        <w:rPr>
          <w:bCs/>
        </w:rPr>
        <w:t>lakcímmel</w:t>
      </w:r>
      <w:proofErr w:type="gramEnd"/>
      <w:r w:rsidRPr="00541847">
        <w:rPr>
          <w:bCs/>
        </w:rPr>
        <w:t xml:space="preserve"> rendelkező, a központi névjegyzékben szereplő választópolgár lehet tagja.</w:t>
      </w:r>
    </w:p>
    <w:p w:rsidR="00541847" w:rsidRPr="00541847" w:rsidRDefault="00541847" w:rsidP="00541847">
      <w:pPr>
        <w:jc w:val="both"/>
        <w:rPr>
          <w:bCs/>
        </w:rPr>
      </w:pPr>
      <w:r w:rsidRPr="00541847">
        <w:rPr>
          <w:bCs/>
        </w:rPr>
        <w:t>(2) * A választási bizottság választott tagja és a Nemzeti Választási Bizottság megbízott tagja az lehet, aki az országgyűlési képviselők választásán jelöltként indulhat.</w:t>
      </w:r>
    </w:p>
    <w:p w:rsidR="00541847" w:rsidRPr="00541847" w:rsidRDefault="00541847" w:rsidP="00541847">
      <w:pPr>
        <w:jc w:val="both"/>
        <w:rPr>
          <w:bCs/>
        </w:rPr>
      </w:pPr>
      <w:r w:rsidRPr="00541847">
        <w:rPr>
          <w:bCs/>
        </w:rPr>
        <w:t>(3) A Nemzeti Választási Bizottság választott tagja az lehet, aki a (2) bekezdésben foglalt feltételnek megfelel és jogi egyetemi diplomával rendelkezik.</w:t>
      </w:r>
    </w:p>
    <w:p w:rsidR="00541847" w:rsidRPr="00541847" w:rsidRDefault="00541847" w:rsidP="00541847">
      <w:pPr>
        <w:jc w:val="both"/>
        <w:rPr>
          <w:bCs/>
        </w:rPr>
      </w:pPr>
      <w:r w:rsidRPr="00541847">
        <w:rPr>
          <w:bCs/>
        </w:rPr>
        <w:t>(4) A választási bizottság megbízott tagja az lehet, aki az adott választáson jelöltként indulhat.</w:t>
      </w:r>
    </w:p>
    <w:p w:rsidR="00541847" w:rsidRPr="00541847" w:rsidRDefault="00541847" w:rsidP="00541847">
      <w:pPr>
        <w:jc w:val="both"/>
        <w:rPr>
          <w:bCs/>
        </w:rPr>
      </w:pPr>
      <w:r w:rsidRPr="00541847">
        <w:rPr>
          <w:bCs/>
        </w:rPr>
        <w:t>18. § (1) A választási bizottságnak nem lehet tagja</w:t>
      </w:r>
    </w:p>
    <w:p w:rsidR="00541847" w:rsidRPr="00541847" w:rsidRDefault="00541847" w:rsidP="00541847">
      <w:pPr>
        <w:jc w:val="both"/>
        <w:rPr>
          <w:bCs/>
        </w:rPr>
      </w:pPr>
      <w:proofErr w:type="gramStart"/>
      <w:r w:rsidRPr="00541847">
        <w:rPr>
          <w:bCs/>
        </w:rPr>
        <w:t>a</w:t>
      </w:r>
      <w:proofErr w:type="gramEnd"/>
      <w:r w:rsidRPr="00541847">
        <w:rPr>
          <w:bCs/>
        </w:rPr>
        <w:t xml:space="preserve">) </w:t>
      </w:r>
      <w:proofErr w:type="spellStart"/>
      <w:r w:rsidRPr="00541847">
        <w:rPr>
          <w:bCs/>
        </w:rPr>
        <w:t>a</w:t>
      </w:r>
      <w:proofErr w:type="spellEnd"/>
      <w:r w:rsidRPr="00541847">
        <w:rPr>
          <w:bCs/>
        </w:rPr>
        <w:t xml:space="preserve"> köztársasági elnök,</w:t>
      </w:r>
    </w:p>
    <w:p w:rsidR="00541847" w:rsidRPr="00541847" w:rsidRDefault="00541847" w:rsidP="00541847">
      <w:pPr>
        <w:jc w:val="both"/>
        <w:rPr>
          <w:bCs/>
        </w:rPr>
      </w:pPr>
      <w:r w:rsidRPr="00541847">
        <w:rPr>
          <w:bCs/>
        </w:rPr>
        <w:t>b) a háznagy,</w:t>
      </w:r>
    </w:p>
    <w:p w:rsidR="00541847" w:rsidRPr="00541847" w:rsidRDefault="00541847" w:rsidP="00541847">
      <w:pPr>
        <w:jc w:val="both"/>
        <w:rPr>
          <w:bCs/>
        </w:rPr>
      </w:pPr>
      <w:r w:rsidRPr="00541847">
        <w:rPr>
          <w:bCs/>
        </w:rPr>
        <w:t>c) képviselő,</w:t>
      </w:r>
    </w:p>
    <w:p w:rsidR="00541847" w:rsidRPr="00541847" w:rsidRDefault="00541847" w:rsidP="00541847">
      <w:pPr>
        <w:jc w:val="both"/>
        <w:rPr>
          <w:bCs/>
        </w:rPr>
      </w:pPr>
      <w:r w:rsidRPr="00541847">
        <w:rPr>
          <w:bCs/>
        </w:rPr>
        <w:t>d) alpolgármester,</w:t>
      </w:r>
    </w:p>
    <w:p w:rsidR="00541847" w:rsidRPr="00541847" w:rsidRDefault="00541847" w:rsidP="00541847">
      <w:pPr>
        <w:jc w:val="both"/>
        <w:rPr>
          <w:bCs/>
        </w:rPr>
      </w:pPr>
      <w:proofErr w:type="gramStart"/>
      <w:r w:rsidRPr="00541847">
        <w:rPr>
          <w:bCs/>
        </w:rPr>
        <w:t>e</w:t>
      </w:r>
      <w:proofErr w:type="gramEnd"/>
      <w:r w:rsidRPr="00541847">
        <w:rPr>
          <w:bCs/>
        </w:rPr>
        <w:t>) jegyző,</w:t>
      </w:r>
    </w:p>
    <w:p w:rsidR="00541847" w:rsidRPr="00541847" w:rsidRDefault="00541847" w:rsidP="00541847">
      <w:pPr>
        <w:jc w:val="both"/>
        <w:rPr>
          <w:bCs/>
        </w:rPr>
      </w:pPr>
      <w:proofErr w:type="gramStart"/>
      <w:r w:rsidRPr="00541847">
        <w:rPr>
          <w:bCs/>
        </w:rPr>
        <w:t>f</w:t>
      </w:r>
      <w:proofErr w:type="gramEnd"/>
      <w:r w:rsidRPr="00541847">
        <w:rPr>
          <w:bCs/>
        </w:rPr>
        <w:t>) másik választási bizottság tagja, választási iroda tagja,</w:t>
      </w:r>
    </w:p>
    <w:p w:rsidR="00541847" w:rsidRPr="00541847" w:rsidRDefault="00541847" w:rsidP="00541847">
      <w:pPr>
        <w:jc w:val="both"/>
        <w:rPr>
          <w:bCs/>
        </w:rPr>
      </w:pPr>
      <w:proofErr w:type="gramStart"/>
      <w:r w:rsidRPr="00541847">
        <w:rPr>
          <w:bCs/>
        </w:rPr>
        <w:t>g</w:t>
      </w:r>
      <w:proofErr w:type="gramEnd"/>
      <w:r w:rsidRPr="00541847">
        <w:rPr>
          <w:bCs/>
        </w:rPr>
        <w:t>) * a Magyar Honvédséggel szolgálati jogviszonyban álló hivatásos és szerződéses katona, honvéd tisztjelölt, honvéd altiszt-jelölt, és a tényleges szolgálatot ellátó önkéntes tartalékos katona, valamint</w:t>
      </w:r>
    </w:p>
    <w:p w:rsidR="00541847" w:rsidRPr="00541847" w:rsidRDefault="00541847" w:rsidP="00541847">
      <w:pPr>
        <w:jc w:val="both"/>
        <w:rPr>
          <w:bCs/>
        </w:rPr>
      </w:pPr>
      <w:proofErr w:type="gramStart"/>
      <w:r w:rsidRPr="00541847">
        <w:rPr>
          <w:bCs/>
        </w:rPr>
        <w:t>h</w:t>
      </w:r>
      <w:proofErr w:type="gramEnd"/>
      <w:r w:rsidRPr="00541847">
        <w:rPr>
          <w:bCs/>
        </w:rPr>
        <w:t>) jelölt.</w:t>
      </w:r>
    </w:p>
    <w:p w:rsidR="00541847" w:rsidRPr="00541847" w:rsidRDefault="00541847" w:rsidP="00541847">
      <w:pPr>
        <w:jc w:val="both"/>
        <w:rPr>
          <w:bCs/>
        </w:rPr>
      </w:pPr>
      <w:r w:rsidRPr="00541847">
        <w:rPr>
          <w:bCs/>
        </w:rPr>
        <w:t>(2) Nem lehet a választási bizottság választott tagja az (1) bekezdésben foglaltakon túl</w:t>
      </w:r>
    </w:p>
    <w:p w:rsidR="00541847" w:rsidRPr="00541847" w:rsidRDefault="00541847" w:rsidP="00541847">
      <w:pPr>
        <w:jc w:val="both"/>
        <w:rPr>
          <w:bCs/>
        </w:rPr>
      </w:pPr>
      <w:proofErr w:type="gramStart"/>
      <w:r w:rsidRPr="00541847">
        <w:rPr>
          <w:bCs/>
        </w:rPr>
        <w:t>a</w:t>
      </w:r>
      <w:proofErr w:type="gramEnd"/>
      <w:r w:rsidRPr="00541847">
        <w:rPr>
          <w:bCs/>
        </w:rPr>
        <w:t>) párt tagja,</w:t>
      </w:r>
    </w:p>
    <w:p w:rsidR="00541847" w:rsidRPr="00541847" w:rsidRDefault="00541847" w:rsidP="00541847">
      <w:pPr>
        <w:jc w:val="both"/>
        <w:rPr>
          <w:bCs/>
        </w:rPr>
      </w:pPr>
      <w:r w:rsidRPr="00541847">
        <w:rPr>
          <w:bCs/>
        </w:rPr>
        <w:t>b) a választókerületben jelöltet állító jelölő szervezet tagja,</w:t>
      </w:r>
    </w:p>
    <w:p w:rsidR="00541847" w:rsidRPr="00541847" w:rsidRDefault="00541847" w:rsidP="00541847">
      <w:pPr>
        <w:jc w:val="both"/>
        <w:rPr>
          <w:bCs/>
        </w:rPr>
      </w:pPr>
      <w:r w:rsidRPr="00541847">
        <w:rPr>
          <w:bCs/>
        </w:rPr>
        <w:t>c) a választókerületben induló jelölt hozzátartozója,</w:t>
      </w:r>
    </w:p>
    <w:p w:rsidR="00541847" w:rsidRPr="00541847" w:rsidRDefault="00541847" w:rsidP="00541847">
      <w:pPr>
        <w:jc w:val="both"/>
        <w:rPr>
          <w:bCs/>
        </w:rPr>
      </w:pPr>
      <w:r w:rsidRPr="00541847">
        <w:rPr>
          <w:bCs/>
        </w:rPr>
        <w:t>d) * a központi államigazgatási szervekről, valamint a Kormány tagjai és az államtitkárok jogállásáról szóló törvény szerinti központi államigazgatási szervvel vagy a választási bizottság illetékességi területén hatáskörrel rendelkező egyéb közigazgatási szervvel kormányzati szolgálati jogviszonyban, politikai szolgálati jogviszonyban, biztosi jogviszonyban, szolgálati vagy más, munkavégzésre irányuló jogviszonyban álló személy a közalkalmazott kivételével.</w:t>
      </w:r>
    </w:p>
    <w:p w:rsidR="00541847" w:rsidRPr="00541847" w:rsidRDefault="00541847" w:rsidP="00541847">
      <w:pPr>
        <w:jc w:val="both"/>
        <w:rPr>
          <w:bCs/>
        </w:rPr>
      </w:pPr>
      <w:r w:rsidRPr="00541847">
        <w:rPr>
          <w:bCs/>
        </w:rPr>
        <w:t>(3) * Az (1) bekezdés f) pontja szerinti összeférhetetlenségi ok nem vonatkozik</w:t>
      </w:r>
    </w:p>
    <w:p w:rsidR="00541847" w:rsidRPr="00541847" w:rsidRDefault="00541847" w:rsidP="00541847">
      <w:pPr>
        <w:jc w:val="both"/>
        <w:rPr>
          <w:bCs/>
        </w:rPr>
      </w:pPr>
      <w:proofErr w:type="gramStart"/>
      <w:r w:rsidRPr="00541847">
        <w:rPr>
          <w:bCs/>
        </w:rPr>
        <w:t>a</w:t>
      </w:r>
      <w:proofErr w:type="gramEnd"/>
      <w:r w:rsidRPr="00541847">
        <w:rPr>
          <w:bCs/>
        </w:rPr>
        <w:t>) az országgyűlési egyéni választókerületi választási bizottság tagjára, ha az egy szavazókörrel rendelkező településen működő helyi választási bizottság kivételével az országgyűlési egyéni választókerület területén fekvő településen működő helyi választási bizottság tagjává választják, valamint</w:t>
      </w:r>
    </w:p>
    <w:p w:rsidR="00541847" w:rsidRPr="00541847" w:rsidRDefault="00541847" w:rsidP="00541847">
      <w:pPr>
        <w:jc w:val="both"/>
        <w:rPr>
          <w:bCs/>
        </w:rPr>
      </w:pPr>
      <w:r w:rsidRPr="00541847">
        <w:rPr>
          <w:bCs/>
        </w:rPr>
        <w:t>b) az egy szavazókörrel rendelkező településen működő helyi választási bizottság kivételével az országgyűlési egyéni választókerület területén fekvő településen működő helyi választási bizottság tagjára, ha az országgyűlési egyéni választókerületi választási bizottság tagjává választják.</w:t>
      </w:r>
    </w:p>
    <w:p w:rsidR="00541847" w:rsidRPr="00541847" w:rsidRDefault="00541847" w:rsidP="00541847">
      <w:pPr>
        <w:jc w:val="both"/>
        <w:rPr>
          <w:bCs/>
        </w:rPr>
      </w:pPr>
      <w:r w:rsidRPr="00541847">
        <w:rPr>
          <w:bCs/>
        </w:rPr>
        <w:t xml:space="preserve">(4) * A választási bizottság választott tagjának, póttagjának javasolt választópolgár a megválasztása előtt, a megbízott tag legkésőbb az eskütételét megelőzően írásban nyilatkozik arról, hogy vele szemben nem áll fenn összeférhetetlenség. A választási bizottság tagja, póttagja </w:t>
      </w:r>
      <w:r w:rsidRPr="00541847">
        <w:rPr>
          <w:bCs/>
        </w:rPr>
        <w:lastRenderedPageBreak/>
        <w:t>a vele szemben felmerült összeférhetetlenség tényét köteles haladéktalanul közölni a választási bizottság mellett működő választási iroda vezetőjével, továbbá bejelenteni a választási bizottság soron következő ülésén.</w:t>
      </w:r>
    </w:p>
    <w:p w:rsidR="00541847" w:rsidRPr="00541847" w:rsidRDefault="00541847" w:rsidP="00541847">
      <w:pPr>
        <w:jc w:val="both"/>
        <w:rPr>
          <w:bCs/>
        </w:rPr>
      </w:pPr>
      <w:r w:rsidRPr="00541847">
        <w:rPr>
          <w:bCs/>
        </w:rPr>
        <w:t>Adatkezelési tájékoztató a választási eljárásban résztvevő szavazat számláló bizottsági tagok jelentkezésével, valamint a kiválasztási eljárással kapcsolatos adatok kezelésről</w:t>
      </w:r>
    </w:p>
    <w:p w:rsidR="00541847" w:rsidRDefault="00541847" w:rsidP="00541847">
      <w:pPr>
        <w:rPr>
          <w:bCs/>
        </w:rPr>
      </w:pPr>
    </w:p>
    <w:p w:rsidR="00541847" w:rsidRDefault="00541847" w:rsidP="00541847">
      <w:pPr>
        <w:rPr>
          <w:bCs/>
        </w:rPr>
      </w:pPr>
    </w:p>
    <w:p w:rsidR="00541847" w:rsidRPr="00541847" w:rsidRDefault="00541847" w:rsidP="00541847">
      <w:pPr>
        <w:jc w:val="center"/>
        <w:rPr>
          <w:b/>
          <w:bCs/>
        </w:rPr>
      </w:pPr>
      <w:r w:rsidRPr="00541847">
        <w:rPr>
          <w:b/>
          <w:bCs/>
        </w:rPr>
        <w:t>Tisztelt Érintett!</w:t>
      </w:r>
    </w:p>
    <w:p w:rsidR="00541847" w:rsidRDefault="00541847" w:rsidP="00541847">
      <w:pPr>
        <w:jc w:val="both"/>
        <w:rPr>
          <w:bCs/>
        </w:rPr>
      </w:pPr>
    </w:p>
    <w:p w:rsidR="00541847" w:rsidRPr="00541847" w:rsidRDefault="00541847" w:rsidP="00541847">
      <w:pPr>
        <w:jc w:val="both"/>
        <w:rPr>
          <w:bCs/>
        </w:rPr>
      </w:pPr>
      <w:r w:rsidRPr="00541847">
        <w:rPr>
          <w:bCs/>
        </w:rPr>
        <w:t xml:space="preserve">A Budapest Főváros </w:t>
      </w:r>
      <w:r>
        <w:rPr>
          <w:bCs/>
        </w:rPr>
        <w:t>VII</w:t>
      </w:r>
      <w:r w:rsidRPr="00541847">
        <w:rPr>
          <w:bCs/>
        </w:rPr>
        <w:t xml:space="preserve">. Kerület </w:t>
      </w:r>
      <w:r>
        <w:rPr>
          <w:bCs/>
        </w:rPr>
        <w:t xml:space="preserve">Erzsébetváros </w:t>
      </w:r>
      <w:r w:rsidRPr="00541847">
        <w:rPr>
          <w:bCs/>
        </w:rPr>
        <w:t xml:space="preserve">Polgármesteri Hivatala (székhely: </w:t>
      </w:r>
      <w:r>
        <w:rPr>
          <w:bCs/>
        </w:rPr>
        <w:t>1073 Budapest, Erzsébet körút 6</w:t>
      </w:r>
      <w:r w:rsidRPr="00541847">
        <w:rPr>
          <w:bCs/>
        </w:rPr>
        <w:t>.) a választási eljárásban résztvevő szavazat számláló bizottsági tagok jelentkezése, és a kiválasztási eljárás során az Ön által megadott személyes adatokat a természetes személyek a személyes adatok kezelése tekintetében történő védelméről és az ilyen adatok szabad áramlásáról, valamint a 95/46/EK Irányelv hatályon kívül helyezéséről szóló Európai Parlament és a Tanács (EU) 2016/679. rendelet (a továbbiakban: GDPR) előírásainak betartásával az alábbiak szerint használja fel:</w:t>
      </w:r>
    </w:p>
    <w:p w:rsidR="00541847" w:rsidRDefault="00541847" w:rsidP="00541847">
      <w:pPr>
        <w:rPr>
          <w:bCs/>
        </w:rPr>
      </w:pPr>
    </w:p>
    <w:p w:rsidR="00541847" w:rsidRDefault="00541847" w:rsidP="00541847">
      <w:pPr>
        <w:rPr>
          <w:bCs/>
        </w:rPr>
      </w:pPr>
      <w:r w:rsidRPr="00541847">
        <w:rPr>
          <w:bCs/>
        </w:rPr>
        <w:t xml:space="preserve">1. Adatkezelő neve, elérhetőségei </w:t>
      </w:r>
      <w:r w:rsidRPr="00541847">
        <w:rPr>
          <w:bCs/>
        </w:rPr>
        <w:t xml:space="preserve">Budapest Főváros VII. Kerület Erzsébetváros Polgármesteri Hivatala </w:t>
      </w:r>
      <w:r w:rsidRPr="00541847">
        <w:rPr>
          <w:bCs/>
        </w:rPr>
        <w:t>(a továbbiakban: Adatkezelő/Hivatal) cím:</w:t>
      </w:r>
      <w:r>
        <w:rPr>
          <w:bCs/>
        </w:rPr>
        <w:t xml:space="preserve"> </w:t>
      </w:r>
      <w:r w:rsidRPr="00541847">
        <w:rPr>
          <w:bCs/>
        </w:rPr>
        <w:t>1073 Budapest, Erzsébet körút 6.</w:t>
      </w:r>
      <w:r w:rsidRPr="00541847">
        <w:rPr>
          <w:bCs/>
        </w:rPr>
        <w:t xml:space="preserve"> </w:t>
      </w:r>
    </w:p>
    <w:p w:rsidR="00541847" w:rsidRDefault="00541847" w:rsidP="00541847">
      <w:pPr>
        <w:rPr>
          <w:bCs/>
        </w:rPr>
      </w:pPr>
      <w:r w:rsidRPr="00541847">
        <w:rPr>
          <w:bCs/>
        </w:rPr>
        <w:t xml:space="preserve">Tel: </w:t>
      </w:r>
    </w:p>
    <w:p w:rsidR="00541847" w:rsidRDefault="00541847" w:rsidP="00541847">
      <w:pPr>
        <w:rPr>
          <w:bCs/>
        </w:rPr>
      </w:pPr>
      <w:r w:rsidRPr="00541847">
        <w:rPr>
          <w:bCs/>
        </w:rPr>
        <w:t xml:space="preserve">E-mail: </w:t>
      </w:r>
    </w:p>
    <w:p w:rsidR="00541847" w:rsidRDefault="00541847" w:rsidP="00541847">
      <w:pPr>
        <w:rPr>
          <w:bCs/>
        </w:rPr>
      </w:pPr>
      <w:proofErr w:type="gramStart"/>
      <w:r w:rsidRPr="00541847">
        <w:rPr>
          <w:bCs/>
        </w:rPr>
        <w:t>képviseli</w:t>
      </w:r>
      <w:proofErr w:type="gramEnd"/>
      <w:r w:rsidRPr="00541847">
        <w:rPr>
          <w:bCs/>
        </w:rPr>
        <w:t xml:space="preserve">: dr. </w:t>
      </w:r>
      <w:r>
        <w:rPr>
          <w:bCs/>
        </w:rPr>
        <w:t>Laza Margit jegyző</w:t>
      </w:r>
    </w:p>
    <w:p w:rsidR="00541847" w:rsidRDefault="00541847" w:rsidP="00541847">
      <w:pPr>
        <w:rPr>
          <w:bCs/>
        </w:rPr>
      </w:pPr>
      <w:r w:rsidRPr="00541847">
        <w:rPr>
          <w:bCs/>
        </w:rPr>
        <w:t xml:space="preserve"> 2. Adatvédelmi tisztviselő elérhetőségei neve: </w:t>
      </w:r>
    </w:p>
    <w:p w:rsidR="00541847" w:rsidRPr="00541847" w:rsidRDefault="00541847" w:rsidP="00541847">
      <w:pPr>
        <w:rPr>
          <w:bCs/>
        </w:rPr>
      </w:pPr>
    </w:p>
    <w:p w:rsidR="00541847" w:rsidRPr="00541847" w:rsidRDefault="00541847" w:rsidP="00541847">
      <w:pPr>
        <w:rPr>
          <w:bCs/>
        </w:rPr>
      </w:pPr>
      <w:r w:rsidRPr="00541847">
        <w:rPr>
          <w:bCs/>
        </w:rPr>
        <w:t xml:space="preserve">Vonatkozó jogszabályok • GDPR • A választási eljárásról szóló 2013. évi XXXVI. törvény (a továbbiakban: </w:t>
      </w:r>
      <w:proofErr w:type="spellStart"/>
      <w:r w:rsidRPr="00541847">
        <w:rPr>
          <w:bCs/>
        </w:rPr>
        <w:t>Ve</w:t>
      </w:r>
      <w:proofErr w:type="spellEnd"/>
      <w:r w:rsidRPr="00541847">
        <w:rPr>
          <w:bCs/>
        </w:rPr>
        <w:t>.)</w:t>
      </w:r>
    </w:p>
    <w:p w:rsidR="00541847" w:rsidRDefault="00541847" w:rsidP="00541847">
      <w:pPr>
        <w:rPr>
          <w:bCs/>
        </w:rPr>
      </w:pPr>
    </w:p>
    <w:p w:rsidR="00541847" w:rsidRPr="00541847" w:rsidRDefault="00541847" w:rsidP="00541847">
      <w:pPr>
        <w:rPr>
          <w:bCs/>
        </w:rPr>
      </w:pPr>
      <w:r w:rsidRPr="00541847">
        <w:rPr>
          <w:bCs/>
        </w:rPr>
        <w:t>3. A kezelt adatok köre, az adatkezelés célja</w:t>
      </w:r>
    </w:p>
    <w:p w:rsidR="00541847" w:rsidRDefault="00541847" w:rsidP="00541847">
      <w:pPr>
        <w:rPr>
          <w:bCs/>
        </w:rPr>
      </w:pPr>
    </w:p>
    <w:p w:rsidR="00541847" w:rsidRPr="00541847" w:rsidRDefault="00541847" w:rsidP="00541847">
      <w:pPr>
        <w:rPr>
          <w:bCs/>
        </w:rPr>
      </w:pPr>
      <w:proofErr w:type="gramStart"/>
      <w:r w:rsidRPr="00541847">
        <w:rPr>
          <w:bCs/>
        </w:rPr>
        <w:t>szavazatszámláló</w:t>
      </w:r>
      <w:proofErr w:type="gramEnd"/>
      <w:r w:rsidRPr="00541847">
        <w:rPr>
          <w:bCs/>
        </w:rPr>
        <w:t xml:space="preserve"> bizottsági tagnak jelentkező személy:</w:t>
      </w:r>
    </w:p>
    <w:p w:rsidR="00541847" w:rsidRPr="00541847" w:rsidRDefault="00541847" w:rsidP="00541847">
      <w:pPr>
        <w:rPr>
          <w:bCs/>
        </w:rPr>
      </w:pPr>
      <w:r w:rsidRPr="00541847">
        <w:rPr>
          <w:bCs/>
        </w:rPr>
        <w:t xml:space="preserve">• </w:t>
      </w:r>
      <w:proofErr w:type="gramStart"/>
      <w:r w:rsidRPr="00541847">
        <w:rPr>
          <w:bCs/>
        </w:rPr>
        <w:t>neve</w:t>
      </w:r>
      <w:proofErr w:type="gramEnd"/>
      <w:r w:rsidRPr="00541847">
        <w:rPr>
          <w:bCs/>
        </w:rPr>
        <w:t xml:space="preserve"> (családi és utónév)</w:t>
      </w:r>
    </w:p>
    <w:p w:rsidR="00541847" w:rsidRPr="00541847" w:rsidRDefault="00541847" w:rsidP="00541847">
      <w:pPr>
        <w:rPr>
          <w:bCs/>
        </w:rPr>
      </w:pPr>
      <w:r w:rsidRPr="00541847">
        <w:rPr>
          <w:bCs/>
        </w:rPr>
        <w:t xml:space="preserve">• </w:t>
      </w:r>
      <w:proofErr w:type="gramStart"/>
      <w:r w:rsidRPr="00541847">
        <w:rPr>
          <w:bCs/>
        </w:rPr>
        <w:t>születési</w:t>
      </w:r>
      <w:proofErr w:type="gramEnd"/>
      <w:r w:rsidRPr="00541847">
        <w:rPr>
          <w:bCs/>
        </w:rPr>
        <w:t xml:space="preserve"> neve (családi és utónév)</w:t>
      </w:r>
    </w:p>
    <w:p w:rsidR="00541847" w:rsidRPr="00541847" w:rsidRDefault="00541847" w:rsidP="00541847">
      <w:pPr>
        <w:rPr>
          <w:bCs/>
        </w:rPr>
      </w:pPr>
      <w:r w:rsidRPr="00541847">
        <w:rPr>
          <w:bCs/>
        </w:rPr>
        <w:t xml:space="preserve">• </w:t>
      </w:r>
      <w:proofErr w:type="gramStart"/>
      <w:r w:rsidRPr="00541847">
        <w:rPr>
          <w:bCs/>
        </w:rPr>
        <w:t>születési</w:t>
      </w:r>
      <w:proofErr w:type="gramEnd"/>
      <w:r w:rsidRPr="00541847">
        <w:rPr>
          <w:bCs/>
        </w:rPr>
        <w:t xml:space="preserve"> ideje</w:t>
      </w:r>
    </w:p>
    <w:p w:rsidR="00541847" w:rsidRPr="00541847" w:rsidRDefault="00541847" w:rsidP="00541847">
      <w:pPr>
        <w:rPr>
          <w:bCs/>
        </w:rPr>
      </w:pPr>
      <w:r w:rsidRPr="00541847">
        <w:rPr>
          <w:bCs/>
        </w:rPr>
        <w:t xml:space="preserve">• </w:t>
      </w:r>
      <w:proofErr w:type="gramStart"/>
      <w:r w:rsidRPr="00541847">
        <w:rPr>
          <w:bCs/>
        </w:rPr>
        <w:t>anyja</w:t>
      </w:r>
      <w:proofErr w:type="gramEnd"/>
      <w:r w:rsidRPr="00541847">
        <w:rPr>
          <w:bCs/>
        </w:rPr>
        <w:t xml:space="preserve"> neve</w:t>
      </w:r>
    </w:p>
    <w:p w:rsidR="00541847" w:rsidRPr="00541847" w:rsidRDefault="00541847" w:rsidP="00541847">
      <w:pPr>
        <w:rPr>
          <w:bCs/>
        </w:rPr>
      </w:pPr>
      <w:r w:rsidRPr="00541847">
        <w:rPr>
          <w:bCs/>
        </w:rPr>
        <w:t xml:space="preserve">• </w:t>
      </w:r>
      <w:proofErr w:type="gramStart"/>
      <w:r w:rsidRPr="00541847">
        <w:rPr>
          <w:bCs/>
        </w:rPr>
        <w:t>lakóhelye</w:t>
      </w:r>
      <w:proofErr w:type="gramEnd"/>
    </w:p>
    <w:p w:rsidR="00541847" w:rsidRPr="00541847" w:rsidRDefault="00541847" w:rsidP="00541847">
      <w:pPr>
        <w:rPr>
          <w:bCs/>
        </w:rPr>
      </w:pPr>
      <w:r w:rsidRPr="00541847">
        <w:rPr>
          <w:bCs/>
        </w:rPr>
        <w:t xml:space="preserve">• </w:t>
      </w:r>
      <w:proofErr w:type="gramStart"/>
      <w:r w:rsidRPr="00541847">
        <w:rPr>
          <w:bCs/>
        </w:rPr>
        <w:t>telefonszáma</w:t>
      </w:r>
      <w:proofErr w:type="gramEnd"/>
      <w:r w:rsidRPr="00541847">
        <w:rPr>
          <w:bCs/>
        </w:rPr>
        <w:t>*</w:t>
      </w:r>
    </w:p>
    <w:p w:rsidR="00541847" w:rsidRPr="00541847" w:rsidRDefault="00541847" w:rsidP="00541847">
      <w:pPr>
        <w:rPr>
          <w:bCs/>
        </w:rPr>
      </w:pPr>
      <w:r w:rsidRPr="00541847">
        <w:rPr>
          <w:bCs/>
        </w:rPr>
        <w:t xml:space="preserve">• </w:t>
      </w:r>
      <w:proofErr w:type="gramStart"/>
      <w:r w:rsidRPr="00541847">
        <w:rPr>
          <w:bCs/>
        </w:rPr>
        <w:t>email</w:t>
      </w:r>
      <w:proofErr w:type="gramEnd"/>
      <w:r w:rsidRPr="00541847">
        <w:rPr>
          <w:bCs/>
        </w:rPr>
        <w:t xml:space="preserve"> címe*</w:t>
      </w:r>
    </w:p>
    <w:p w:rsidR="00541847" w:rsidRPr="00541847" w:rsidRDefault="00541847" w:rsidP="00541847">
      <w:pPr>
        <w:rPr>
          <w:bCs/>
        </w:rPr>
      </w:pPr>
      <w:proofErr w:type="gramStart"/>
      <w:r w:rsidRPr="00541847">
        <w:rPr>
          <w:bCs/>
        </w:rPr>
        <w:t>összeférhetetlenségi</w:t>
      </w:r>
      <w:proofErr w:type="gramEnd"/>
      <w:r w:rsidRPr="00541847">
        <w:rPr>
          <w:bCs/>
        </w:rPr>
        <w:t xml:space="preserve"> nyilatkozaton kezelt adatok:</w:t>
      </w:r>
    </w:p>
    <w:p w:rsidR="00541847" w:rsidRPr="00541847" w:rsidRDefault="00541847" w:rsidP="00541847">
      <w:pPr>
        <w:rPr>
          <w:bCs/>
        </w:rPr>
      </w:pPr>
      <w:r w:rsidRPr="00541847">
        <w:rPr>
          <w:bCs/>
        </w:rPr>
        <w:t xml:space="preserve">• </w:t>
      </w:r>
      <w:proofErr w:type="gramStart"/>
      <w:r w:rsidRPr="00541847">
        <w:rPr>
          <w:bCs/>
        </w:rPr>
        <w:t>név</w:t>
      </w:r>
      <w:proofErr w:type="gramEnd"/>
      <w:r w:rsidRPr="00541847">
        <w:rPr>
          <w:bCs/>
        </w:rPr>
        <w:t xml:space="preserve"> (családi és utónév)</w:t>
      </w:r>
    </w:p>
    <w:p w:rsidR="00541847" w:rsidRPr="00541847" w:rsidRDefault="00541847" w:rsidP="00541847">
      <w:pPr>
        <w:rPr>
          <w:bCs/>
        </w:rPr>
      </w:pPr>
      <w:r w:rsidRPr="00541847">
        <w:rPr>
          <w:bCs/>
        </w:rPr>
        <w:t xml:space="preserve">• </w:t>
      </w:r>
      <w:proofErr w:type="gramStart"/>
      <w:r w:rsidRPr="00541847">
        <w:rPr>
          <w:bCs/>
        </w:rPr>
        <w:t>születési</w:t>
      </w:r>
      <w:proofErr w:type="gramEnd"/>
      <w:r w:rsidRPr="00541847">
        <w:rPr>
          <w:bCs/>
        </w:rPr>
        <w:t xml:space="preserve"> idő</w:t>
      </w:r>
    </w:p>
    <w:p w:rsidR="00541847" w:rsidRPr="00541847" w:rsidRDefault="00541847" w:rsidP="00541847">
      <w:pPr>
        <w:rPr>
          <w:bCs/>
        </w:rPr>
      </w:pPr>
      <w:r w:rsidRPr="00541847">
        <w:rPr>
          <w:bCs/>
        </w:rPr>
        <w:t xml:space="preserve">• </w:t>
      </w:r>
      <w:proofErr w:type="gramStart"/>
      <w:r w:rsidRPr="00541847">
        <w:rPr>
          <w:bCs/>
        </w:rPr>
        <w:t>lakóhely</w:t>
      </w:r>
      <w:proofErr w:type="gramEnd"/>
    </w:p>
    <w:p w:rsidR="00541847" w:rsidRPr="00541847" w:rsidRDefault="00541847" w:rsidP="00541847">
      <w:pPr>
        <w:rPr>
          <w:bCs/>
        </w:rPr>
      </w:pPr>
      <w:proofErr w:type="gramStart"/>
      <w:r w:rsidRPr="00541847">
        <w:rPr>
          <w:bCs/>
        </w:rPr>
        <w:t>a</w:t>
      </w:r>
      <w:proofErr w:type="gramEnd"/>
      <w:r w:rsidRPr="00541847">
        <w:rPr>
          <w:bCs/>
        </w:rPr>
        <w:t xml:space="preserve"> szavazat számláló bizottsági tag beazonosítása (</w:t>
      </w:r>
      <w:proofErr w:type="spellStart"/>
      <w:r w:rsidRPr="00541847">
        <w:rPr>
          <w:bCs/>
        </w:rPr>
        <w:t>Ve</w:t>
      </w:r>
      <w:proofErr w:type="spellEnd"/>
      <w:r w:rsidRPr="00541847">
        <w:rPr>
          <w:bCs/>
        </w:rPr>
        <w:t>. 17. § (1) és (2) bekezdés</w:t>
      </w:r>
    </w:p>
    <w:p w:rsidR="00541847" w:rsidRPr="00541847" w:rsidRDefault="00541847" w:rsidP="00541847">
      <w:pPr>
        <w:rPr>
          <w:bCs/>
        </w:rPr>
      </w:pPr>
      <w:proofErr w:type="gramStart"/>
      <w:r w:rsidRPr="00541847">
        <w:rPr>
          <w:bCs/>
        </w:rPr>
        <w:t>a</w:t>
      </w:r>
      <w:proofErr w:type="gramEnd"/>
      <w:r w:rsidRPr="00541847">
        <w:rPr>
          <w:bCs/>
        </w:rPr>
        <w:t xml:space="preserve"> kapcsolattartás érdekében szükséges</w:t>
      </w:r>
    </w:p>
    <w:p w:rsidR="00541847" w:rsidRPr="00541847" w:rsidRDefault="00541847" w:rsidP="00541847">
      <w:pPr>
        <w:rPr>
          <w:bCs/>
        </w:rPr>
      </w:pPr>
      <w:proofErr w:type="gramStart"/>
      <w:r w:rsidRPr="00541847">
        <w:rPr>
          <w:bCs/>
        </w:rPr>
        <w:t>a</w:t>
      </w:r>
      <w:proofErr w:type="gramEnd"/>
      <w:r w:rsidRPr="00541847">
        <w:rPr>
          <w:bCs/>
        </w:rPr>
        <w:t xml:space="preserve"> szavazat számláló bizottsági tag összeférhetetlenségének megállapítása</w:t>
      </w:r>
    </w:p>
    <w:p w:rsidR="00541847" w:rsidRPr="00541847" w:rsidRDefault="00541847" w:rsidP="00541847">
      <w:pPr>
        <w:rPr>
          <w:bCs/>
        </w:rPr>
      </w:pPr>
      <w:r w:rsidRPr="00541847">
        <w:rPr>
          <w:bCs/>
        </w:rPr>
        <w:t>*Az érintett hozzájárulása alapján kezelt adat</w:t>
      </w:r>
    </w:p>
    <w:p w:rsidR="00541847" w:rsidRDefault="00541847" w:rsidP="00541847">
      <w:pPr>
        <w:rPr>
          <w:bCs/>
        </w:rPr>
      </w:pPr>
    </w:p>
    <w:p w:rsidR="00541847" w:rsidRDefault="00541847" w:rsidP="00541847">
      <w:pPr>
        <w:rPr>
          <w:bCs/>
        </w:rPr>
      </w:pPr>
    </w:p>
    <w:p w:rsidR="00541847" w:rsidRDefault="00541847" w:rsidP="00541847">
      <w:pPr>
        <w:rPr>
          <w:bCs/>
        </w:rPr>
      </w:pPr>
    </w:p>
    <w:p w:rsidR="00541847" w:rsidRDefault="00541847" w:rsidP="00541847">
      <w:pPr>
        <w:rPr>
          <w:bCs/>
        </w:rPr>
      </w:pPr>
    </w:p>
    <w:p w:rsidR="00541847" w:rsidRDefault="00541847" w:rsidP="00541847">
      <w:pPr>
        <w:rPr>
          <w:bCs/>
        </w:rPr>
      </w:pPr>
    </w:p>
    <w:p w:rsidR="00541847" w:rsidRDefault="00541847" w:rsidP="00541847">
      <w:pPr>
        <w:rPr>
          <w:bCs/>
        </w:rPr>
      </w:pPr>
    </w:p>
    <w:p w:rsidR="00541847" w:rsidRPr="00541847" w:rsidRDefault="00541847" w:rsidP="00541847">
      <w:pPr>
        <w:rPr>
          <w:bCs/>
        </w:rPr>
      </w:pPr>
      <w:r w:rsidRPr="00541847">
        <w:rPr>
          <w:bCs/>
        </w:rPr>
        <w:t>4. Az adatkezelés jogalapja</w:t>
      </w:r>
    </w:p>
    <w:p w:rsidR="00541847" w:rsidRPr="00541847" w:rsidRDefault="00541847" w:rsidP="00541847">
      <w:pPr>
        <w:jc w:val="both"/>
        <w:rPr>
          <w:bCs/>
        </w:rPr>
      </w:pPr>
      <w:r w:rsidRPr="00541847">
        <w:rPr>
          <w:bCs/>
        </w:rPr>
        <w:t>A természetes személyeknek a személyes adatok kezelése tekintetében történő védelméről és az ilyen adatok szabad áramlásáról, valamint a 95/46/EK rendelet hatályon kívül helyezéséről szóló az Európai Parlament és Tanács (EU) 2016/679 Rendelete (a továbbiakban: GDPR) 6. cikk (1) bekezdés e) pont alapján az adatkezelés az Adatkezelő közérdekű feladatának végrehajtásához szükséges. Az érintett telefonszáma, email címe és legmagasabb iskolai végzettsége esetén az adatkezelés jogalapja a GDPR 6. cikk (1) bekezdés a) pontja, mely szerint az érintett hozzájárulását adta személyes adatainak egy vagy több konkrét célból történő kezeléséhez.</w:t>
      </w:r>
    </w:p>
    <w:p w:rsidR="00541847" w:rsidRDefault="00541847" w:rsidP="00541847">
      <w:pPr>
        <w:rPr>
          <w:bCs/>
        </w:rPr>
      </w:pPr>
    </w:p>
    <w:p w:rsidR="00541847" w:rsidRPr="00541847" w:rsidRDefault="00541847" w:rsidP="00541847">
      <w:pPr>
        <w:jc w:val="both"/>
        <w:rPr>
          <w:bCs/>
        </w:rPr>
      </w:pPr>
      <w:r w:rsidRPr="00541847">
        <w:rPr>
          <w:bCs/>
        </w:rPr>
        <w:t>5. A kezelt adatok köre, amennyiben azokat nem az érintett bocsátotta az Adatkezelő rendelkezésére</w:t>
      </w:r>
    </w:p>
    <w:p w:rsidR="00541847" w:rsidRPr="00541847" w:rsidRDefault="00541847" w:rsidP="00541847">
      <w:pPr>
        <w:jc w:val="both"/>
        <w:rPr>
          <w:bCs/>
        </w:rPr>
      </w:pPr>
      <w:r w:rsidRPr="00541847">
        <w:rPr>
          <w:bCs/>
        </w:rPr>
        <w:t>Az Adatkezelő hatáskörében eljáró ügyintéző a választási jogosultságot és a lakóhely adatokat a Nemzeti Választási Rendszerben ellenőrzi, egyebekben az Adatkezelő nem kezel olyan személyes adatot, amelyet nem az érintettől gyűjt.</w:t>
      </w:r>
    </w:p>
    <w:p w:rsidR="00541847" w:rsidRDefault="00541847" w:rsidP="00541847">
      <w:pPr>
        <w:rPr>
          <w:bCs/>
        </w:rPr>
      </w:pPr>
    </w:p>
    <w:p w:rsidR="00541847" w:rsidRPr="00541847" w:rsidRDefault="00541847" w:rsidP="00541847">
      <w:pPr>
        <w:rPr>
          <w:bCs/>
        </w:rPr>
      </w:pPr>
      <w:r w:rsidRPr="00541847">
        <w:rPr>
          <w:bCs/>
        </w:rPr>
        <w:t>6. A személyes adatok címzettjei, illetve a címzettek kategóriái</w:t>
      </w:r>
    </w:p>
    <w:p w:rsidR="00541847" w:rsidRPr="00541847" w:rsidRDefault="00541847" w:rsidP="00541847">
      <w:pPr>
        <w:jc w:val="both"/>
        <w:rPr>
          <w:bCs/>
        </w:rPr>
      </w:pPr>
      <w:r w:rsidRPr="00541847">
        <w:rPr>
          <w:bCs/>
        </w:rPr>
        <w:t xml:space="preserve">A szavazat számláló bizottsági tagnak jelentkező személy neve (családi és utónév) Budapest Főváros </w:t>
      </w:r>
      <w:r>
        <w:rPr>
          <w:bCs/>
        </w:rPr>
        <w:t>VII. Kerület Erzsébetváros</w:t>
      </w:r>
      <w:r w:rsidRPr="00541847">
        <w:rPr>
          <w:bCs/>
        </w:rPr>
        <w:t xml:space="preserve"> Önkormányzat Képviselő-testülete részére kerülnek megküldésre a döntés meghozatala céljából. A Képviselő-testület határozata a zuglo.hu oldalon közzétételre kerül. A megválasztott tagok névjegyzéke, az elfogadó nyilatkozatok, valamint a megbízólevelek a rajtuk szereplő személyes adatokkal a Nemzeti Választási Irodának kerülnek továbbításra,</w:t>
      </w:r>
    </w:p>
    <w:p w:rsidR="00541847" w:rsidRDefault="00541847" w:rsidP="00541847">
      <w:pPr>
        <w:rPr>
          <w:bCs/>
        </w:rPr>
      </w:pPr>
    </w:p>
    <w:p w:rsidR="00541847" w:rsidRPr="00541847" w:rsidRDefault="00541847" w:rsidP="00541847">
      <w:pPr>
        <w:jc w:val="both"/>
        <w:rPr>
          <w:bCs/>
        </w:rPr>
      </w:pPr>
      <w:r w:rsidRPr="00541847">
        <w:rPr>
          <w:bCs/>
        </w:rPr>
        <w:t>7. A személyes adat tárolásának ideje Az adatkezelő a személyes adatokat az önkormányzati hivatalok egységes irattári tervének kiadásáról szóló 78/2012. (XII.28.) BM rendelet H304 pontja szerint 15 évig kezeli, őrzi meg, majd azokat 15 év eltelte után a Magyar Nemzeti Levéltár (1014 Budapest, Bécsi kapu tér 2-4.) részére továbbítja.</w:t>
      </w:r>
    </w:p>
    <w:p w:rsidR="00541847" w:rsidRDefault="00541847" w:rsidP="00541847">
      <w:pPr>
        <w:rPr>
          <w:bCs/>
        </w:rPr>
      </w:pPr>
    </w:p>
    <w:p w:rsidR="00541847" w:rsidRPr="00541847" w:rsidRDefault="00541847" w:rsidP="00541847">
      <w:pPr>
        <w:rPr>
          <w:bCs/>
        </w:rPr>
      </w:pPr>
      <w:r w:rsidRPr="00541847">
        <w:rPr>
          <w:bCs/>
        </w:rPr>
        <w:t>8. Az adatok megismerésére jogosultak köre</w:t>
      </w:r>
    </w:p>
    <w:p w:rsidR="00541847" w:rsidRPr="00541847" w:rsidRDefault="00541847" w:rsidP="00541847">
      <w:pPr>
        <w:jc w:val="both"/>
        <w:rPr>
          <w:bCs/>
        </w:rPr>
      </w:pPr>
      <w:r w:rsidRPr="00541847">
        <w:rPr>
          <w:bCs/>
        </w:rPr>
        <w:t>A kezelt adatokat az Adatkezelő hatáskörében eljáró valamennyi olyan ügyintézője megismerheti, akinek feladatkörébe tartozik a szavazatszámláló bizottság tagjainak kiválasztásával, megbízásával kapcsolatos eljárások lefolytatása.</w:t>
      </w:r>
    </w:p>
    <w:p w:rsidR="00541847" w:rsidRDefault="00541847" w:rsidP="00541847">
      <w:pPr>
        <w:rPr>
          <w:bCs/>
        </w:rPr>
      </w:pPr>
    </w:p>
    <w:p w:rsidR="00541847" w:rsidRPr="00541847" w:rsidRDefault="00541847" w:rsidP="00541847">
      <w:pPr>
        <w:rPr>
          <w:bCs/>
        </w:rPr>
      </w:pPr>
      <w:r w:rsidRPr="00541847">
        <w:rPr>
          <w:bCs/>
        </w:rPr>
        <w:t>9. Történik-e automatizált döntéshozatal az adatkezelés során:</w:t>
      </w:r>
    </w:p>
    <w:p w:rsidR="00541847" w:rsidRPr="00541847" w:rsidRDefault="00541847" w:rsidP="00541847">
      <w:pPr>
        <w:rPr>
          <w:bCs/>
        </w:rPr>
      </w:pPr>
      <w:r w:rsidRPr="00541847">
        <w:rPr>
          <w:bCs/>
        </w:rPr>
        <w:t>Az adatkezelés során automatizált döntéshozatal nem történik.</w:t>
      </w:r>
    </w:p>
    <w:p w:rsidR="00541847" w:rsidRDefault="00541847" w:rsidP="00541847">
      <w:pPr>
        <w:rPr>
          <w:bCs/>
        </w:rPr>
      </w:pPr>
    </w:p>
    <w:p w:rsidR="00541847" w:rsidRPr="00541847" w:rsidRDefault="00541847" w:rsidP="00541847">
      <w:pPr>
        <w:rPr>
          <w:bCs/>
        </w:rPr>
      </w:pPr>
      <w:r w:rsidRPr="00541847">
        <w:rPr>
          <w:bCs/>
        </w:rPr>
        <w:t>10. Az érintett adatkezeléssel kapcsolatos jogai</w:t>
      </w:r>
    </w:p>
    <w:p w:rsidR="00541847" w:rsidRPr="00541847" w:rsidRDefault="00541847" w:rsidP="00541847">
      <w:pPr>
        <w:rPr>
          <w:bCs/>
        </w:rPr>
      </w:pPr>
      <w:r w:rsidRPr="00541847">
        <w:rPr>
          <w:bCs/>
        </w:rPr>
        <w:t>Határidő</w:t>
      </w:r>
    </w:p>
    <w:p w:rsidR="00541847" w:rsidRPr="00541847" w:rsidRDefault="00541847" w:rsidP="00541847">
      <w:pPr>
        <w:jc w:val="both"/>
        <w:rPr>
          <w:bCs/>
        </w:rPr>
      </w:pPr>
      <w:r w:rsidRPr="00541847">
        <w:rPr>
          <w:bCs/>
        </w:rPr>
        <w:t>Az Adatkezelő az érintett jogai gyakorlására irányuló kérelmét az annak beérkezésétől számított 15 napon belül teljesíti. A kérelem beérkezésének a napja a határidőbe nem számít bele. Az Adatkezelő szükség esetén, figyelembe véve a kérelem bonyolultságát és a kérelmek számát, ezt a határidőt további 30 nappal meghosszabbíthatja. A határidő meghosszabbításáról az Adatkezelő a késedelem okainak megjelölésével a kérelem kézhezvételétől számított 15 napon belül tájékoztatja az érintettet.</w:t>
      </w:r>
    </w:p>
    <w:p w:rsidR="00541847" w:rsidRDefault="00541847" w:rsidP="00541847">
      <w:pPr>
        <w:rPr>
          <w:bCs/>
        </w:rPr>
      </w:pPr>
    </w:p>
    <w:p w:rsidR="00541847" w:rsidRDefault="00541847" w:rsidP="00541847">
      <w:pPr>
        <w:rPr>
          <w:bCs/>
        </w:rPr>
      </w:pPr>
    </w:p>
    <w:p w:rsidR="00541847" w:rsidRDefault="00541847" w:rsidP="00541847">
      <w:pPr>
        <w:rPr>
          <w:bCs/>
        </w:rPr>
      </w:pPr>
    </w:p>
    <w:p w:rsidR="00541847" w:rsidRDefault="00541847" w:rsidP="00541847">
      <w:pPr>
        <w:rPr>
          <w:bCs/>
        </w:rPr>
      </w:pPr>
    </w:p>
    <w:p w:rsidR="00541847" w:rsidRPr="00541847" w:rsidRDefault="00541847" w:rsidP="00541847">
      <w:pPr>
        <w:rPr>
          <w:bCs/>
        </w:rPr>
      </w:pPr>
      <w:r w:rsidRPr="00541847">
        <w:rPr>
          <w:bCs/>
        </w:rPr>
        <w:lastRenderedPageBreak/>
        <w:t xml:space="preserve">Az adatkezeléssel kapcsolatos </w:t>
      </w:r>
      <w:proofErr w:type="spellStart"/>
      <w:r w:rsidRPr="00541847">
        <w:rPr>
          <w:bCs/>
        </w:rPr>
        <w:t>érintetti</w:t>
      </w:r>
      <w:proofErr w:type="spellEnd"/>
      <w:r w:rsidRPr="00541847">
        <w:rPr>
          <w:bCs/>
        </w:rPr>
        <w:t xml:space="preserve"> jogok</w:t>
      </w:r>
    </w:p>
    <w:p w:rsidR="00541847" w:rsidRPr="00541847" w:rsidRDefault="00541847" w:rsidP="00541847">
      <w:pPr>
        <w:rPr>
          <w:bCs/>
        </w:rPr>
      </w:pPr>
      <w:r w:rsidRPr="00541847">
        <w:rPr>
          <w:bCs/>
        </w:rPr>
        <w:t>10.1 A tájékoztatás kéréséhez való jog</w:t>
      </w:r>
    </w:p>
    <w:p w:rsidR="00541847" w:rsidRPr="00541847" w:rsidRDefault="00541847" w:rsidP="00541847">
      <w:pPr>
        <w:jc w:val="both"/>
        <w:rPr>
          <w:bCs/>
        </w:rPr>
      </w:pPr>
      <w:r w:rsidRPr="00541847">
        <w:rPr>
          <w:bCs/>
        </w:rPr>
        <w:t>Az érintett személy az 2. pontban megadott elérhetőségeken keresztül tájékoztatást kérhet arról, hogy:</w:t>
      </w:r>
    </w:p>
    <w:p w:rsidR="00541847" w:rsidRPr="00541847" w:rsidRDefault="00541847" w:rsidP="00541847">
      <w:pPr>
        <w:jc w:val="both"/>
        <w:rPr>
          <w:bCs/>
        </w:rPr>
      </w:pPr>
      <w:proofErr w:type="gramStart"/>
      <w:r w:rsidRPr="00541847">
        <w:rPr>
          <w:bCs/>
        </w:rPr>
        <w:t>mely</w:t>
      </w:r>
      <w:proofErr w:type="gramEnd"/>
      <w:r w:rsidRPr="00541847">
        <w:rPr>
          <w:bCs/>
        </w:rPr>
        <w:t xml:space="preserve"> személyes adatait,</w:t>
      </w:r>
    </w:p>
    <w:p w:rsidR="00541847" w:rsidRPr="00541847" w:rsidRDefault="00541847" w:rsidP="00541847">
      <w:pPr>
        <w:jc w:val="both"/>
        <w:rPr>
          <w:bCs/>
        </w:rPr>
      </w:pPr>
      <w:proofErr w:type="gramStart"/>
      <w:r w:rsidRPr="00541847">
        <w:rPr>
          <w:bCs/>
        </w:rPr>
        <w:t>milyen</w:t>
      </w:r>
      <w:proofErr w:type="gramEnd"/>
      <w:r w:rsidRPr="00541847">
        <w:rPr>
          <w:bCs/>
        </w:rPr>
        <w:t xml:space="preserve"> jogalapon,</w:t>
      </w:r>
    </w:p>
    <w:p w:rsidR="00541847" w:rsidRPr="00541847" w:rsidRDefault="00541847" w:rsidP="00541847">
      <w:pPr>
        <w:jc w:val="both"/>
        <w:rPr>
          <w:bCs/>
        </w:rPr>
      </w:pPr>
      <w:proofErr w:type="gramStart"/>
      <w:r w:rsidRPr="00541847">
        <w:rPr>
          <w:bCs/>
        </w:rPr>
        <w:t>milyen</w:t>
      </w:r>
      <w:proofErr w:type="gramEnd"/>
      <w:r w:rsidRPr="00541847">
        <w:rPr>
          <w:bCs/>
        </w:rPr>
        <w:t xml:space="preserve"> adatkezelési cél miatt</w:t>
      </w:r>
    </w:p>
    <w:p w:rsidR="00541847" w:rsidRPr="00541847" w:rsidRDefault="00541847" w:rsidP="00541847">
      <w:pPr>
        <w:jc w:val="both"/>
        <w:rPr>
          <w:bCs/>
        </w:rPr>
      </w:pPr>
      <w:proofErr w:type="gramStart"/>
      <w:r w:rsidRPr="00541847">
        <w:rPr>
          <w:bCs/>
        </w:rPr>
        <w:t>milyen</w:t>
      </w:r>
      <w:proofErr w:type="gramEnd"/>
      <w:r w:rsidRPr="00541847">
        <w:rPr>
          <w:bCs/>
        </w:rPr>
        <w:t xml:space="preserve"> forrásból</w:t>
      </w:r>
    </w:p>
    <w:p w:rsidR="00541847" w:rsidRPr="00541847" w:rsidRDefault="00541847" w:rsidP="00541847">
      <w:pPr>
        <w:jc w:val="both"/>
        <w:rPr>
          <w:bCs/>
        </w:rPr>
      </w:pPr>
      <w:proofErr w:type="gramStart"/>
      <w:r w:rsidRPr="00541847">
        <w:rPr>
          <w:bCs/>
        </w:rPr>
        <w:t>meddig</w:t>
      </w:r>
      <w:proofErr w:type="gramEnd"/>
      <w:r w:rsidRPr="00541847">
        <w:rPr>
          <w:bCs/>
        </w:rPr>
        <w:t xml:space="preserve"> kezeli</w:t>
      </w:r>
    </w:p>
    <w:p w:rsidR="00541847" w:rsidRPr="00541847" w:rsidRDefault="00541847" w:rsidP="00541847">
      <w:pPr>
        <w:jc w:val="both"/>
        <w:rPr>
          <w:bCs/>
        </w:rPr>
      </w:pPr>
      <w:proofErr w:type="gramStart"/>
      <w:r w:rsidRPr="00541847">
        <w:rPr>
          <w:bCs/>
        </w:rPr>
        <w:t>kinek</w:t>
      </w:r>
      <w:proofErr w:type="gramEnd"/>
      <w:r w:rsidRPr="00541847">
        <w:rPr>
          <w:bCs/>
        </w:rPr>
        <w:t>, mikor, mely személyes adatokhoz biztosított hozzáférést, vagy kinek továbbította a személyes adatait</w:t>
      </w:r>
    </w:p>
    <w:p w:rsidR="00541847" w:rsidRPr="00541847" w:rsidRDefault="00541847" w:rsidP="00541847">
      <w:pPr>
        <w:jc w:val="both"/>
        <w:rPr>
          <w:bCs/>
        </w:rPr>
      </w:pPr>
      <w:r w:rsidRPr="00541847">
        <w:rPr>
          <w:bCs/>
        </w:rPr>
        <w:t>Az érintett tájékoztatáskérési igényét legfeljebb 15 napon belül, személyes megjelenés során adja át, vagy azt követően az általa megadott elérhetőségekre megküldve teljesíti</w:t>
      </w:r>
    </w:p>
    <w:p w:rsidR="00541847" w:rsidRDefault="00541847" w:rsidP="00541847">
      <w:pPr>
        <w:rPr>
          <w:bCs/>
        </w:rPr>
      </w:pPr>
    </w:p>
    <w:p w:rsidR="00541847" w:rsidRPr="00541847" w:rsidRDefault="00541847" w:rsidP="00541847">
      <w:pPr>
        <w:rPr>
          <w:bCs/>
        </w:rPr>
      </w:pPr>
      <w:r w:rsidRPr="00541847">
        <w:rPr>
          <w:bCs/>
        </w:rPr>
        <w:t>10.2. A helyesbítéshez való jog</w:t>
      </w:r>
    </w:p>
    <w:p w:rsidR="00541847" w:rsidRPr="00541847" w:rsidRDefault="00541847" w:rsidP="00541847">
      <w:pPr>
        <w:jc w:val="both"/>
        <w:rPr>
          <w:bCs/>
        </w:rPr>
      </w:pPr>
      <w:r w:rsidRPr="00541847">
        <w:rPr>
          <w:bCs/>
        </w:rPr>
        <w:t>Az érintett személy az 2. pontban megadott elérhetőségeken keresztül kérheti, hogy az Adatkezelő módosítsa valamely személyes adatát. Az Adatkezelő a kérést legfeljebb 15 napon belül teljesíti, és erről az általa megadott elérhetőségeken értesíti az érintett személyt, amennyiben az hitelt érdemlően igazolni tudja a helyesbített adat pontosságát.</w:t>
      </w:r>
    </w:p>
    <w:p w:rsidR="00541847" w:rsidRDefault="00541847" w:rsidP="00541847">
      <w:pPr>
        <w:rPr>
          <w:bCs/>
        </w:rPr>
      </w:pPr>
    </w:p>
    <w:p w:rsidR="00541847" w:rsidRPr="00541847" w:rsidRDefault="00541847" w:rsidP="00541847">
      <w:pPr>
        <w:rPr>
          <w:bCs/>
        </w:rPr>
      </w:pPr>
      <w:r w:rsidRPr="00541847">
        <w:rPr>
          <w:bCs/>
        </w:rPr>
        <w:t>10.3. A zároláshoz való jog</w:t>
      </w:r>
    </w:p>
    <w:p w:rsidR="00541847" w:rsidRPr="00541847" w:rsidRDefault="00541847" w:rsidP="00541847">
      <w:pPr>
        <w:jc w:val="both"/>
        <w:rPr>
          <w:bCs/>
        </w:rPr>
      </w:pPr>
      <w:r w:rsidRPr="00541847">
        <w:rPr>
          <w:bCs/>
        </w:rPr>
        <w:t>Az érintett személy az 2. pontban megadott elérhetőségeken keresztül kérheti, hogy az Adatkezelő az adatait zárolja (az adatkezelés korlátozott jellegének egyértelmű jelölésével és az egyéb adatoktól elkülönített kezelés biztosításával).</w:t>
      </w:r>
      <w:r>
        <w:rPr>
          <w:bCs/>
        </w:rPr>
        <w:t xml:space="preserve"> </w:t>
      </w:r>
      <w:r w:rsidRPr="00541847">
        <w:rPr>
          <w:bCs/>
        </w:rPr>
        <w:t>A zárolás addig tart, amíg az érintett által megjelölt indok szükségessé teszi az adatok tárolását. Erre vonatkozó igény, írásban, postai úton megküldött kérelemmel terjeszthető elő az igény érvényesítésének és a kért további tárolási időnek a megjelölésével.</w:t>
      </w:r>
    </w:p>
    <w:p w:rsidR="00541847" w:rsidRDefault="00541847" w:rsidP="00541847">
      <w:pPr>
        <w:rPr>
          <w:bCs/>
        </w:rPr>
      </w:pPr>
    </w:p>
    <w:p w:rsidR="00541847" w:rsidRPr="00541847" w:rsidRDefault="00541847" w:rsidP="00541847">
      <w:pPr>
        <w:rPr>
          <w:bCs/>
        </w:rPr>
      </w:pPr>
      <w:r w:rsidRPr="00541847">
        <w:rPr>
          <w:bCs/>
        </w:rPr>
        <w:t>10.4. A tiltakozáshoz való jog</w:t>
      </w:r>
    </w:p>
    <w:p w:rsidR="00541847" w:rsidRPr="00541847" w:rsidRDefault="00541847" w:rsidP="00541847">
      <w:pPr>
        <w:jc w:val="both"/>
        <w:rPr>
          <w:bCs/>
        </w:rPr>
      </w:pPr>
      <w:r w:rsidRPr="00541847">
        <w:rPr>
          <w:bCs/>
        </w:rPr>
        <w:t>Az érintett személy az 2. pontban megadott elérhetőségeken keresztül tiltakozhat az adatkezelés ellen, ha álláspontja szerint az Adatkezelő a személyes adatát a jelen adatkezelési tájékoztatóban megjelölt céllal összefüggésben nem megfelelően kezelné. Ebben az esetben az Adatkezelőnek kell igazolnia, hogy a személyes adat kezelését olyan kényszerítő erejű jogos okok indokolják, amelyek elsőbbséget élveznek az érintett érdekeivel, jogaival és szabadságaival szemben, vagy amelyek jogi igények előterjesztéséhez, érvényesítéséhez vagy védelméhez szükségesek.</w:t>
      </w:r>
      <w:r>
        <w:rPr>
          <w:bCs/>
        </w:rPr>
        <w:t xml:space="preserve"> </w:t>
      </w:r>
      <w:proofErr w:type="spellStart"/>
      <w:r w:rsidRPr="00541847">
        <w:rPr>
          <w:bCs/>
        </w:rPr>
        <w:t>Érintetti</w:t>
      </w:r>
      <w:proofErr w:type="spellEnd"/>
      <w:r w:rsidRPr="00541847">
        <w:rPr>
          <w:bCs/>
        </w:rPr>
        <w:t xml:space="preserve"> jogairól teljes terjedelemben a </w:t>
      </w:r>
      <w:proofErr w:type="spellStart"/>
      <w:r w:rsidRPr="00541847">
        <w:rPr>
          <w:bCs/>
        </w:rPr>
        <w:t>GDPR-ból</w:t>
      </w:r>
      <w:proofErr w:type="spellEnd"/>
      <w:r w:rsidRPr="00541847">
        <w:rPr>
          <w:bCs/>
        </w:rPr>
        <w:t>, különösen annak III. fejezetéből tájékozódhat teljes részletességgel, amely magyar nyelven elérhető több jogszabálygyűjteményben, továbbá az Európai Unió Hivatalos Lapja következő linkjén is: https://eur-lex.europa.eu/legal-content/HU/TXT/HTML/</w:t>
      </w:r>
      <w:proofErr w:type="gramStart"/>
      <w:r w:rsidRPr="00541847">
        <w:rPr>
          <w:bCs/>
        </w:rPr>
        <w:t>?uri</w:t>
      </w:r>
      <w:proofErr w:type="gramEnd"/>
      <w:r w:rsidRPr="00541847">
        <w:rPr>
          <w:bCs/>
        </w:rPr>
        <w:t>=CELEX:32016R0679.</w:t>
      </w:r>
    </w:p>
    <w:p w:rsidR="00541847" w:rsidRDefault="00541847" w:rsidP="00541847">
      <w:pPr>
        <w:rPr>
          <w:bCs/>
        </w:rPr>
      </w:pPr>
    </w:p>
    <w:p w:rsidR="00541847" w:rsidRPr="00541847" w:rsidRDefault="00541847" w:rsidP="00541847">
      <w:pPr>
        <w:rPr>
          <w:bCs/>
        </w:rPr>
      </w:pPr>
      <w:r w:rsidRPr="00541847">
        <w:rPr>
          <w:bCs/>
        </w:rPr>
        <w:t>11. Jogorvoslathoz való jog</w:t>
      </w:r>
    </w:p>
    <w:p w:rsidR="00541847" w:rsidRPr="00541847" w:rsidRDefault="00541847" w:rsidP="00541847">
      <w:pPr>
        <w:jc w:val="both"/>
        <w:rPr>
          <w:bCs/>
        </w:rPr>
      </w:pPr>
      <w:r w:rsidRPr="00541847">
        <w:rPr>
          <w:bCs/>
        </w:rPr>
        <w:t>Ha az érintett úgy ítéli meg, hogy az Adatkezelő a személyes adatai kezelése során megsértette a hatályos adatvédelmi követelményeket, akkor</w:t>
      </w:r>
    </w:p>
    <w:p w:rsidR="00541847" w:rsidRPr="00541847" w:rsidRDefault="00541847" w:rsidP="00541847">
      <w:pPr>
        <w:jc w:val="both"/>
        <w:rPr>
          <w:bCs/>
        </w:rPr>
      </w:pPr>
      <w:r w:rsidRPr="00541847">
        <w:rPr>
          <w:bCs/>
        </w:rPr>
        <w:t>- panaszt nyújthat be a Nemzeti Adatvédelmi és Információszabadság Hatósághoz</w:t>
      </w:r>
    </w:p>
    <w:p w:rsidR="00541847" w:rsidRPr="00541847" w:rsidRDefault="00541847" w:rsidP="00541847">
      <w:pPr>
        <w:jc w:val="both"/>
        <w:rPr>
          <w:bCs/>
        </w:rPr>
      </w:pPr>
      <w:proofErr w:type="gramStart"/>
      <w:r w:rsidRPr="00541847">
        <w:rPr>
          <w:bCs/>
        </w:rPr>
        <w:t>cím</w:t>
      </w:r>
      <w:proofErr w:type="gramEnd"/>
      <w:r w:rsidRPr="00541847">
        <w:rPr>
          <w:bCs/>
        </w:rPr>
        <w:t>: 1055 Budapest, Falk Miksa utca 9-11.</w:t>
      </w:r>
    </w:p>
    <w:p w:rsidR="00541847" w:rsidRPr="00541847" w:rsidRDefault="00541847" w:rsidP="00541847">
      <w:pPr>
        <w:jc w:val="both"/>
        <w:rPr>
          <w:bCs/>
        </w:rPr>
      </w:pPr>
      <w:proofErr w:type="gramStart"/>
      <w:r w:rsidRPr="00541847">
        <w:rPr>
          <w:bCs/>
        </w:rPr>
        <w:t>postacím</w:t>
      </w:r>
      <w:proofErr w:type="gramEnd"/>
      <w:r w:rsidRPr="00541847">
        <w:rPr>
          <w:bCs/>
        </w:rPr>
        <w:t>: 1363 Budapest, Pf.: 9.</w:t>
      </w:r>
    </w:p>
    <w:p w:rsidR="00541847" w:rsidRPr="00541847" w:rsidRDefault="00541847" w:rsidP="00541847">
      <w:pPr>
        <w:jc w:val="both"/>
        <w:rPr>
          <w:bCs/>
        </w:rPr>
      </w:pPr>
      <w:proofErr w:type="gramStart"/>
      <w:r w:rsidRPr="00541847">
        <w:rPr>
          <w:bCs/>
        </w:rPr>
        <w:t>email</w:t>
      </w:r>
      <w:proofErr w:type="gramEnd"/>
      <w:r w:rsidRPr="00541847">
        <w:rPr>
          <w:bCs/>
        </w:rPr>
        <w:t xml:space="preserve">: </w:t>
      </w:r>
      <w:proofErr w:type="spellStart"/>
      <w:r w:rsidRPr="00541847">
        <w:rPr>
          <w:bCs/>
        </w:rPr>
        <w:t>ugyfelszolgalat</w:t>
      </w:r>
      <w:proofErr w:type="spellEnd"/>
      <w:r w:rsidRPr="00541847">
        <w:rPr>
          <w:bCs/>
        </w:rPr>
        <w:t>@naih.hu; honlap: www.naih.hu</w:t>
      </w:r>
    </w:p>
    <w:p w:rsidR="00541847" w:rsidRPr="00541847" w:rsidRDefault="00541847" w:rsidP="00541847">
      <w:pPr>
        <w:jc w:val="both"/>
        <w:rPr>
          <w:bCs/>
        </w:rPr>
      </w:pPr>
      <w:r w:rsidRPr="00541847">
        <w:rPr>
          <w:bCs/>
        </w:rPr>
        <w:t>- emellett panaszt nyújthat be más tagállam felügyeleti hatóságánál is</w:t>
      </w:r>
    </w:p>
    <w:p w:rsidR="00541847" w:rsidRPr="00541847" w:rsidRDefault="00541847" w:rsidP="00541847">
      <w:pPr>
        <w:jc w:val="both"/>
        <w:rPr>
          <w:bCs/>
        </w:rPr>
      </w:pPr>
      <w:r w:rsidRPr="00541847">
        <w:rPr>
          <w:bCs/>
        </w:rPr>
        <w:t xml:space="preserve">- A polgári perrendtartásról szóló 2016. évi CXXX. törvény vonatkozó rendelkezései alapján lehetősége van adatainak védelme érdekében bírósághoz fordulni, amely az ügyben soron kívül </w:t>
      </w:r>
      <w:r w:rsidRPr="00541847">
        <w:rPr>
          <w:bCs/>
        </w:rPr>
        <w:lastRenderedPageBreak/>
        <w:t>jár el. Ebben az esetben szabadon eldöntheti, hogy a lakóhelye (állandó lakcím) vagy a tartózkodási helye (ideiglenes lakcím), illetve a Hivatal székhelye szerint illetékes törvényszéknél nyújtsa-e be keresetét. A lakóhelye vagy tartózkodási helye szerinti törvényszéket megkeresheti a http://birosag.hu/ugyfelkapcsolati-portal/birosag-kereso oldalon. Az Adatkezelő székhelye szerint a perre a Fővárosi Törvényszék rendelkezik illetékességgel.</w:t>
      </w:r>
    </w:p>
    <w:p w:rsidR="00541847" w:rsidRDefault="00541847" w:rsidP="00541847">
      <w:pPr>
        <w:rPr>
          <w:bCs/>
        </w:rPr>
      </w:pPr>
    </w:p>
    <w:p w:rsidR="003B65D7" w:rsidRPr="00541847" w:rsidRDefault="00541847" w:rsidP="00541847">
      <w:pPr>
        <w:jc w:val="both"/>
      </w:pPr>
      <w:r w:rsidRPr="00541847">
        <w:rPr>
          <w:bCs/>
        </w:rPr>
        <w:t xml:space="preserve">Amennyiben bármilyen kérése vagy kérdése van az adatkezeléssel kapcsolatban, kérelmét postai úton a </w:t>
      </w:r>
      <w:r>
        <w:rPr>
          <w:bCs/>
        </w:rPr>
        <w:t>1073 Budapest, Erzsébet krt</w:t>
      </w:r>
      <w:r w:rsidR="00A23875">
        <w:rPr>
          <w:bCs/>
        </w:rPr>
        <w:t>.</w:t>
      </w:r>
      <w:bookmarkStart w:id="0" w:name="_GoBack"/>
      <w:bookmarkEnd w:id="0"/>
      <w:r>
        <w:rPr>
          <w:bCs/>
        </w:rPr>
        <w:t xml:space="preserve"> 6.</w:t>
      </w:r>
      <w:r w:rsidRPr="00541847">
        <w:rPr>
          <w:bCs/>
        </w:rPr>
        <w:t xml:space="preserve"> címre, vagy elektronikusan az </w:t>
      </w:r>
      <w:proofErr w:type="spellStart"/>
      <w:r>
        <w:rPr>
          <w:bCs/>
        </w:rPr>
        <w:t>jegyzo</w:t>
      </w:r>
      <w:proofErr w:type="spellEnd"/>
      <w:r>
        <w:rPr>
          <w:bCs/>
        </w:rPr>
        <w:t>@erzsebetvaros.hu</w:t>
      </w:r>
      <w:r w:rsidRPr="00541847">
        <w:rPr>
          <w:bCs/>
        </w:rPr>
        <w:t xml:space="preserve"> email címre küldheti. Válaszunkat késedelem nélkül, de legfeljebb 30 napon belül küldjük az Ön által meghatározott címre.</w:t>
      </w:r>
    </w:p>
    <w:sectPr w:rsidR="003B65D7" w:rsidRPr="005418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EE"/>
    <w:family w:val="roman"/>
    <w:pitch w:val="variable"/>
    <w:sig w:usb0="00000287" w:usb1="00000000" w:usb2="00000000" w:usb3="00000000" w:csb0="0000009F" w:csb1="00000000"/>
  </w:font>
  <w:font w:name="Calibri">
    <w:altName w:val="Calibri"/>
    <w:panose1 w:val="020F0502020204030204"/>
    <w:charset w:val="EE"/>
    <w:family w:val="swiss"/>
    <w:pitch w:val="variable"/>
    <w:sig w:usb0="E0002EFF" w:usb1="C000247B" w:usb2="00000009" w:usb3="00000000" w:csb0="000001FF" w:csb1="00000000"/>
  </w:font>
  <w:font w:name="Times New Roman">
    <w:altName w:val="Times New Roman PSMT"/>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847"/>
    <w:rsid w:val="00377D86"/>
    <w:rsid w:val="003B65D7"/>
    <w:rsid w:val="00541847"/>
    <w:rsid w:val="00624E83"/>
    <w:rsid w:val="00A2387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34589F-AC23-4916-9EDC-71EEB6044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Theme="minorHAnsi" w:hAnsi="Garamond" w:cs="Times New Roman"/>
        <w:color w:val="231F20"/>
        <w:spacing w:val="-21"/>
        <w:w w:val="95"/>
        <w:sz w:val="24"/>
        <w:szCs w:val="24"/>
        <w:lang w:val="hu-H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77D86"/>
    <w:rPr>
      <w:rFonts w:ascii="Times New Roman" w:hAnsi="Times New Roman"/>
      <w:spacing w:val="0"/>
      <w:w w:val="10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1732</Words>
  <Characters>11955</Characters>
  <Application>Microsoft Office Word</Application>
  <DocSecurity>0</DocSecurity>
  <Lines>99</Lines>
  <Paragraphs>27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Tóth László</dc:creator>
  <cp:keywords/>
  <dc:description/>
  <cp:lastModifiedBy>Tóth László</cp:lastModifiedBy>
  <cp:revision>1</cp:revision>
  <dcterms:created xsi:type="dcterms:W3CDTF">2022-01-03T09:51:00Z</dcterms:created>
  <dcterms:modified xsi:type="dcterms:W3CDTF">2022-01-03T10:03:00Z</dcterms:modified>
</cp:coreProperties>
</file>